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F8" w14:textId="7829626A" w:rsidR="00D644AB" w:rsidRPr="000E2639" w:rsidRDefault="001A4F52" w:rsidP="00DA77C0">
      <w:pPr>
        <w:spacing w:after="120"/>
        <w:jc w:val="right"/>
        <w:rPr>
          <w:b/>
          <w:sz w:val="24"/>
          <w:szCs w:val="24"/>
        </w:rPr>
      </w:pPr>
      <w:r w:rsidRPr="000E2639">
        <w:rPr>
          <w:sz w:val="24"/>
          <w:szCs w:val="24"/>
        </w:rPr>
        <w:t>NOM de l’Association</w:t>
      </w:r>
    </w:p>
    <w:p w14:paraId="58CD1FF4" w14:textId="4C88C026" w:rsidR="00D644AB" w:rsidRPr="000E2639" w:rsidRDefault="001A4F52" w:rsidP="00DA77C0">
      <w:pPr>
        <w:spacing w:after="120"/>
        <w:jc w:val="right"/>
        <w:rPr>
          <w:sz w:val="24"/>
          <w:szCs w:val="24"/>
        </w:rPr>
      </w:pPr>
      <w:r w:rsidRPr="000E2639">
        <w:rPr>
          <w:sz w:val="24"/>
          <w:szCs w:val="24"/>
        </w:rPr>
        <w:t xml:space="preserve">Adresse </w:t>
      </w:r>
    </w:p>
    <w:p w14:paraId="24579112" w14:textId="55BFD7C2" w:rsidR="00047643" w:rsidRPr="000E2639" w:rsidRDefault="00406D60" w:rsidP="00DA77C0">
      <w:pPr>
        <w:spacing w:after="120"/>
        <w:jc w:val="right"/>
        <w:rPr>
          <w:sz w:val="24"/>
          <w:szCs w:val="24"/>
        </w:rPr>
      </w:pPr>
      <w:r w:rsidRPr="000E2639">
        <w:rPr>
          <w:sz w:val="24"/>
          <w:szCs w:val="24"/>
        </w:rPr>
        <w:t>Lieu</w:t>
      </w:r>
    </w:p>
    <w:p w14:paraId="4E651FC1" w14:textId="35405FF3" w:rsidR="00047643" w:rsidRPr="008407FA" w:rsidRDefault="00F42B64" w:rsidP="00DA77C0">
      <w:pPr>
        <w:spacing w:after="120"/>
      </w:pPr>
      <w:r w:rsidRPr="00F17CD9">
        <w:rPr>
          <w:rFonts w:ascii="Times New Roman" w:hAnsi="Times New Roman" w:cs="Times New Roman"/>
          <w:noProof/>
          <w:szCs w:val="24"/>
        </w:rPr>
        <w:drawing>
          <wp:anchor distT="0" distB="0" distL="114300" distR="114300" simplePos="0" relativeHeight="251658240" behindDoc="1" locked="0" layoutInCell="1" allowOverlap="1" wp14:anchorId="5DDD6942" wp14:editId="556BFEC5">
            <wp:simplePos x="0" y="0"/>
            <wp:positionH relativeFrom="margin">
              <wp:align>center</wp:align>
            </wp:positionH>
            <wp:positionV relativeFrom="paragraph">
              <wp:posOffset>10211</wp:posOffset>
            </wp:positionV>
            <wp:extent cx="1800225" cy="1428750"/>
            <wp:effectExtent l="0" t="0" r="9525" b="0"/>
            <wp:wrapTight wrapText="bothSides">
              <wp:wrapPolygon edited="0">
                <wp:start x="0" y="0"/>
                <wp:lineTo x="0" y="21312"/>
                <wp:lineTo x="21486" y="21312"/>
                <wp:lineTo x="21486" y="0"/>
                <wp:lineTo x="0" y="0"/>
              </wp:wrapPolygon>
            </wp:wrapTight>
            <wp:docPr id="1" name="Image 1" descr="page1image3965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652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428750"/>
                    </a:xfrm>
                    <a:prstGeom prst="rect">
                      <a:avLst/>
                    </a:prstGeom>
                    <a:noFill/>
                    <a:ln>
                      <a:noFill/>
                    </a:ln>
                  </pic:spPr>
                </pic:pic>
              </a:graphicData>
            </a:graphic>
          </wp:anchor>
        </w:drawing>
      </w:r>
    </w:p>
    <w:p w14:paraId="504FC049" w14:textId="77777777" w:rsidR="00D644AB" w:rsidRPr="008407FA" w:rsidRDefault="00D644AB" w:rsidP="00DA77C0">
      <w:pPr>
        <w:spacing w:after="120"/>
      </w:pPr>
    </w:p>
    <w:p w14:paraId="237759E6" w14:textId="48463BD7" w:rsidR="00B10BA8" w:rsidRPr="004D61BB" w:rsidRDefault="00B10BA8" w:rsidP="00DA77C0">
      <w:pPr>
        <w:pStyle w:val="Citationintense"/>
        <w:pBdr>
          <w:top w:val="single" w:sz="4" w:space="10" w:color="D34E45"/>
          <w:bottom w:val="single" w:sz="4" w:space="10" w:color="D34E45"/>
        </w:pBdr>
        <w:spacing w:before="0" w:after="120"/>
        <w:rPr>
          <w:b/>
          <w:bCs/>
          <w:color w:val="D34E45"/>
          <w:sz w:val="152"/>
          <w:szCs w:val="152"/>
        </w:rPr>
      </w:pPr>
      <w:r w:rsidRPr="004D61BB">
        <w:rPr>
          <w:b/>
          <w:bCs/>
          <w:color w:val="D34E45"/>
          <w:sz w:val="152"/>
          <w:szCs w:val="152"/>
        </w:rPr>
        <w:t>STATUTS</w:t>
      </w:r>
    </w:p>
    <w:p w14:paraId="52895CC6" w14:textId="77777777" w:rsidR="004D61BB" w:rsidRDefault="004D61BB" w:rsidP="00DA77C0">
      <w:pPr>
        <w:spacing w:after="120"/>
        <w:jc w:val="center"/>
        <w:rPr>
          <w:sz w:val="24"/>
          <w:szCs w:val="24"/>
        </w:rPr>
      </w:pPr>
    </w:p>
    <w:p w14:paraId="25B25222" w14:textId="77777777" w:rsidR="004D61BB" w:rsidRDefault="004D61BB" w:rsidP="00DA77C0">
      <w:pPr>
        <w:spacing w:after="120"/>
        <w:jc w:val="center"/>
        <w:rPr>
          <w:sz w:val="24"/>
          <w:szCs w:val="24"/>
        </w:rPr>
      </w:pPr>
    </w:p>
    <w:p w14:paraId="07CC7895" w14:textId="77777777" w:rsidR="004D61BB" w:rsidRDefault="004D61BB" w:rsidP="00DA77C0">
      <w:pPr>
        <w:spacing w:after="120"/>
        <w:jc w:val="center"/>
        <w:rPr>
          <w:sz w:val="24"/>
          <w:szCs w:val="24"/>
        </w:rPr>
      </w:pPr>
    </w:p>
    <w:p w14:paraId="5B637D64" w14:textId="4505BA64" w:rsidR="00D644AB" w:rsidRPr="003940F4" w:rsidRDefault="00124863" w:rsidP="00DA77C0">
      <w:pPr>
        <w:spacing w:after="120"/>
        <w:jc w:val="center"/>
        <w:rPr>
          <w:b/>
          <w:sz w:val="24"/>
          <w:szCs w:val="24"/>
        </w:rPr>
      </w:pPr>
      <w:r w:rsidRPr="003940F4">
        <w:rPr>
          <w:sz w:val="24"/>
          <w:szCs w:val="24"/>
        </w:rPr>
        <w:t>Adopté</w:t>
      </w:r>
      <w:r w:rsidR="002F71BB" w:rsidRPr="003940F4">
        <w:rPr>
          <w:sz w:val="24"/>
          <w:szCs w:val="24"/>
        </w:rPr>
        <w:t>s</w:t>
      </w:r>
      <w:r w:rsidRPr="003940F4">
        <w:rPr>
          <w:sz w:val="24"/>
          <w:szCs w:val="24"/>
        </w:rPr>
        <w:t xml:space="preserve"> par</w:t>
      </w:r>
      <w:r w:rsidR="00B10BA8" w:rsidRPr="003940F4">
        <w:rPr>
          <w:sz w:val="24"/>
          <w:szCs w:val="24"/>
        </w:rPr>
        <w:t xml:space="preserve"> l’Assemblée Générale </w:t>
      </w:r>
      <w:r w:rsidRPr="003940F4">
        <w:rPr>
          <w:sz w:val="24"/>
          <w:szCs w:val="24"/>
        </w:rPr>
        <w:t xml:space="preserve">Extraordinaire du </w:t>
      </w:r>
      <w:r w:rsidR="001A4F52" w:rsidRPr="003940F4">
        <w:rPr>
          <w:sz w:val="24"/>
          <w:szCs w:val="24"/>
        </w:rPr>
        <w:t>(</w:t>
      </w:r>
      <w:r w:rsidR="001A4F52" w:rsidRPr="003940F4">
        <w:rPr>
          <w:b/>
          <w:sz w:val="24"/>
          <w:szCs w:val="24"/>
        </w:rPr>
        <w:t>date)</w:t>
      </w:r>
    </w:p>
    <w:p w14:paraId="12CE5007" w14:textId="77777777" w:rsidR="00D644AB" w:rsidRPr="008407FA" w:rsidRDefault="00D644AB" w:rsidP="00DA77C0">
      <w:pPr>
        <w:spacing w:after="120"/>
      </w:pPr>
    </w:p>
    <w:p w14:paraId="0BDA3EDC" w14:textId="77777777" w:rsidR="00D644AB" w:rsidRPr="004D61BB" w:rsidRDefault="00D644AB" w:rsidP="00DA77C0">
      <w:pPr>
        <w:spacing w:after="120"/>
        <w:rPr>
          <w:sz w:val="24"/>
          <w:szCs w:val="24"/>
        </w:rPr>
      </w:pPr>
    </w:p>
    <w:p w14:paraId="71B1B92D" w14:textId="075BA08F" w:rsidR="00D644AB" w:rsidRPr="004D61BB" w:rsidRDefault="00074E3C" w:rsidP="00DA77C0">
      <w:pPr>
        <w:spacing w:after="120"/>
        <w:rPr>
          <w:sz w:val="24"/>
          <w:szCs w:val="24"/>
        </w:rPr>
      </w:pPr>
      <w:r w:rsidRPr="004D61BB">
        <w:rPr>
          <w:sz w:val="24"/>
          <w:szCs w:val="24"/>
        </w:rPr>
        <w:t>Elle est une a</w:t>
      </w:r>
      <w:r w:rsidR="00D644AB" w:rsidRPr="004D61BB">
        <w:rPr>
          <w:sz w:val="24"/>
          <w:szCs w:val="24"/>
        </w:rPr>
        <w:t xml:space="preserve">ssociation </w:t>
      </w:r>
      <w:r w:rsidR="002F71BB" w:rsidRPr="004D61BB">
        <w:rPr>
          <w:sz w:val="24"/>
          <w:szCs w:val="24"/>
        </w:rPr>
        <w:t>cultuelle selon les dispositions de la loi du 9 décembre 1905</w:t>
      </w:r>
      <w:r w:rsidR="0018525E" w:rsidRPr="004D61BB">
        <w:rPr>
          <w:sz w:val="24"/>
          <w:szCs w:val="24"/>
        </w:rPr>
        <w:t xml:space="preserve"> </w:t>
      </w:r>
      <w:r w:rsidR="0069707B" w:rsidRPr="004D61BB">
        <w:rPr>
          <w:sz w:val="24"/>
          <w:szCs w:val="24"/>
        </w:rPr>
        <w:t>(</w:t>
      </w:r>
      <w:r w:rsidR="000C1C03">
        <w:rPr>
          <w:sz w:val="24"/>
          <w:szCs w:val="24"/>
        </w:rPr>
        <w:t xml:space="preserve">OU </w:t>
      </w:r>
      <w:r w:rsidR="0069707B" w:rsidRPr="004D61BB">
        <w:rPr>
          <w:sz w:val="24"/>
          <w:szCs w:val="24"/>
        </w:rPr>
        <w:t>une Association de droit local à but exclusivement cultuel</w:t>
      </w:r>
      <w:r w:rsidR="00E53538" w:rsidRPr="004D61BB">
        <w:rPr>
          <w:sz w:val="24"/>
          <w:szCs w:val="24"/>
        </w:rPr>
        <w:t xml:space="preserve"> si son siège social est en Alsace-Moselle</w:t>
      </w:r>
      <w:r w:rsidR="0069707B" w:rsidRPr="004D61BB">
        <w:rPr>
          <w:sz w:val="24"/>
          <w:szCs w:val="24"/>
        </w:rPr>
        <w:t>)</w:t>
      </w:r>
    </w:p>
    <w:p w14:paraId="10E82532" w14:textId="35CFF9D2" w:rsidR="004D61BB" w:rsidRDefault="0018525E" w:rsidP="004D61BB">
      <w:pPr>
        <w:spacing w:after="120"/>
        <w:rPr>
          <w:sz w:val="24"/>
          <w:szCs w:val="24"/>
        </w:rPr>
      </w:pPr>
      <w:r w:rsidRPr="004D61BB">
        <w:rPr>
          <w:sz w:val="24"/>
          <w:szCs w:val="24"/>
        </w:rPr>
        <w:t xml:space="preserve">Elle </w:t>
      </w:r>
      <w:r w:rsidR="00AF439F" w:rsidRPr="004D61BB">
        <w:rPr>
          <w:sz w:val="24"/>
          <w:szCs w:val="24"/>
        </w:rPr>
        <w:t>est</w:t>
      </w:r>
      <w:r w:rsidRPr="004D61BB">
        <w:rPr>
          <w:sz w:val="24"/>
          <w:szCs w:val="24"/>
        </w:rPr>
        <w:t xml:space="preserve"> m</w:t>
      </w:r>
      <w:r w:rsidR="00D644AB" w:rsidRPr="004D61BB">
        <w:rPr>
          <w:sz w:val="24"/>
          <w:szCs w:val="24"/>
        </w:rPr>
        <w:t xml:space="preserve">embre de </w:t>
      </w:r>
      <w:r w:rsidR="00A30E93" w:rsidRPr="004D61BB">
        <w:rPr>
          <w:sz w:val="24"/>
          <w:szCs w:val="24"/>
        </w:rPr>
        <w:t>PER</w:t>
      </w:r>
      <w:r w:rsidR="00E53538" w:rsidRPr="004D61BB">
        <w:rPr>
          <w:sz w:val="24"/>
          <w:szCs w:val="24"/>
        </w:rPr>
        <w:t>S</w:t>
      </w:r>
      <w:r w:rsidR="00A30E93" w:rsidRPr="004D61BB">
        <w:rPr>
          <w:sz w:val="24"/>
          <w:szCs w:val="24"/>
        </w:rPr>
        <w:t>PECTIVES</w:t>
      </w:r>
      <w:r w:rsidR="00D644AB" w:rsidRPr="004D61BB">
        <w:rPr>
          <w:sz w:val="24"/>
          <w:szCs w:val="24"/>
        </w:rPr>
        <w:t xml:space="preserve">, une </w:t>
      </w:r>
      <w:r w:rsidRPr="004D61BB">
        <w:rPr>
          <w:sz w:val="24"/>
          <w:szCs w:val="24"/>
        </w:rPr>
        <w:t>U</w:t>
      </w:r>
      <w:r w:rsidR="00D644AB" w:rsidRPr="004D61BB">
        <w:rPr>
          <w:sz w:val="24"/>
          <w:szCs w:val="24"/>
        </w:rPr>
        <w:t>nion d’Églises protestantes évangéliques</w:t>
      </w:r>
      <w:r w:rsidR="00BC39DA" w:rsidRPr="004D61BB">
        <w:rPr>
          <w:sz w:val="24"/>
          <w:szCs w:val="24"/>
        </w:rPr>
        <w:t>,</w:t>
      </w:r>
      <w:r w:rsidR="00D644AB" w:rsidRPr="004D61BB">
        <w:rPr>
          <w:sz w:val="24"/>
          <w:szCs w:val="24"/>
        </w:rPr>
        <w:t xml:space="preserve"> du Conseil national des Évangéliques de France (CNEF) et du</w:t>
      </w:r>
      <w:r w:rsidR="00BC39DA" w:rsidRPr="004D61BB">
        <w:rPr>
          <w:sz w:val="24"/>
          <w:szCs w:val="24"/>
        </w:rPr>
        <w:t xml:space="preserve"> </w:t>
      </w:r>
      <w:r w:rsidR="00D644AB" w:rsidRPr="004D61BB">
        <w:rPr>
          <w:sz w:val="24"/>
          <w:szCs w:val="24"/>
        </w:rPr>
        <w:t>Réseau FEF</w:t>
      </w:r>
      <w:r w:rsidR="00D63685" w:rsidRPr="004D61BB">
        <w:rPr>
          <w:sz w:val="24"/>
          <w:szCs w:val="24"/>
        </w:rPr>
        <w:t xml:space="preserve"> (Réseau Fraternel </w:t>
      </w:r>
      <w:r w:rsidR="00A30E93" w:rsidRPr="004D61BB">
        <w:rPr>
          <w:sz w:val="24"/>
          <w:szCs w:val="24"/>
        </w:rPr>
        <w:t>Évangélique</w:t>
      </w:r>
      <w:r w:rsidR="00D63685" w:rsidRPr="004D61BB">
        <w:rPr>
          <w:sz w:val="24"/>
          <w:szCs w:val="24"/>
        </w:rPr>
        <w:t xml:space="preserve"> Français)</w:t>
      </w:r>
    </w:p>
    <w:p w14:paraId="06AFB30D" w14:textId="1D74B152" w:rsidR="004D61BB" w:rsidRDefault="004D61BB" w:rsidP="004D61BB">
      <w:pPr>
        <w:spacing w:after="120"/>
        <w:rPr>
          <w:sz w:val="24"/>
          <w:szCs w:val="24"/>
        </w:rPr>
      </w:pPr>
    </w:p>
    <w:p w14:paraId="20C36817" w14:textId="037CF0E8" w:rsidR="004D61BB" w:rsidRDefault="004D61BB" w:rsidP="004D61BB">
      <w:pPr>
        <w:spacing w:after="120"/>
        <w:rPr>
          <w:sz w:val="24"/>
          <w:szCs w:val="24"/>
        </w:rPr>
      </w:pPr>
    </w:p>
    <w:p w14:paraId="6B32B0BF" w14:textId="12B37FA2" w:rsidR="004D61BB" w:rsidRDefault="004D61BB" w:rsidP="004D61BB">
      <w:pPr>
        <w:spacing w:after="120"/>
        <w:rPr>
          <w:sz w:val="24"/>
          <w:szCs w:val="24"/>
        </w:rPr>
      </w:pPr>
    </w:p>
    <w:p w14:paraId="0B34213A" w14:textId="77777777" w:rsidR="004D61BB" w:rsidRPr="004D61BB" w:rsidRDefault="004D61BB" w:rsidP="004D61BB">
      <w:pPr>
        <w:spacing w:after="120"/>
        <w:rPr>
          <w:sz w:val="24"/>
          <w:szCs w:val="24"/>
        </w:rPr>
      </w:pPr>
    </w:p>
    <w:p w14:paraId="15249BEC" w14:textId="40C2EC18" w:rsidR="00D644AB" w:rsidRDefault="00D644AB" w:rsidP="00DA77C0">
      <w:pPr>
        <w:pStyle w:val="Titre1"/>
        <w:spacing w:before="0" w:after="120"/>
        <w:rPr>
          <w:sz w:val="40"/>
          <w:szCs w:val="40"/>
        </w:rPr>
      </w:pPr>
      <w:r w:rsidRPr="00DA77C0">
        <w:lastRenderedPageBreak/>
        <w:t xml:space="preserve">Titre 1 : Titre, Objet, Siège social, Durée </w:t>
      </w:r>
      <w:r w:rsidR="00DA77C0">
        <w:br/>
      </w:r>
      <w:r w:rsidRPr="00DA77C0">
        <w:t>et Affiliation</w:t>
      </w:r>
    </w:p>
    <w:p w14:paraId="59EA2C16" w14:textId="77777777" w:rsidR="00550E24" w:rsidRPr="00550E24" w:rsidRDefault="00550E24" w:rsidP="00DA77C0">
      <w:pPr>
        <w:spacing w:after="120"/>
      </w:pPr>
    </w:p>
    <w:p w14:paraId="2DE742F3" w14:textId="0024D9F4" w:rsidR="00E53538" w:rsidRPr="00256C3A" w:rsidRDefault="00D644AB" w:rsidP="00256C3A">
      <w:pPr>
        <w:pStyle w:val="Titre2"/>
        <w:spacing w:before="0"/>
      </w:pPr>
      <w:r w:rsidRPr="00DA77C0">
        <w:t>Article 1- Titre de l'Association</w:t>
      </w:r>
    </w:p>
    <w:p w14:paraId="09D9D04E" w14:textId="635779C4" w:rsidR="00D644AB" w:rsidRPr="003940F4" w:rsidRDefault="00D644AB" w:rsidP="004D61BB">
      <w:pPr>
        <w:spacing w:after="0"/>
        <w:rPr>
          <w:sz w:val="22"/>
          <w:szCs w:val="22"/>
        </w:rPr>
      </w:pPr>
      <w:r w:rsidRPr="003940F4">
        <w:rPr>
          <w:sz w:val="22"/>
          <w:szCs w:val="22"/>
        </w:rPr>
        <w:t xml:space="preserve">Entre toutes les personnes qui adhèrent aux présents statuts, il est formé une </w:t>
      </w:r>
      <w:r w:rsidRPr="003940F4">
        <w:rPr>
          <w:b/>
          <w:sz w:val="22"/>
          <w:szCs w:val="22"/>
        </w:rPr>
        <w:t xml:space="preserve">association </w:t>
      </w:r>
      <w:r w:rsidR="00255657" w:rsidRPr="003940F4">
        <w:rPr>
          <w:b/>
          <w:sz w:val="22"/>
          <w:szCs w:val="22"/>
        </w:rPr>
        <w:t>cultu</w:t>
      </w:r>
      <w:r w:rsidR="0020744E" w:rsidRPr="003940F4">
        <w:rPr>
          <w:b/>
          <w:sz w:val="22"/>
          <w:szCs w:val="22"/>
        </w:rPr>
        <w:t>elle</w:t>
      </w:r>
      <w:r w:rsidR="001C2F95" w:rsidRPr="003940F4">
        <w:rPr>
          <w:b/>
          <w:sz w:val="22"/>
          <w:szCs w:val="22"/>
        </w:rPr>
        <w:t xml:space="preserve">, </w:t>
      </w:r>
      <w:r w:rsidR="003F3067" w:rsidRPr="003940F4">
        <w:rPr>
          <w:sz w:val="22"/>
          <w:szCs w:val="22"/>
        </w:rPr>
        <w:t>dénommée </w:t>
      </w:r>
      <w:r w:rsidR="00E53538" w:rsidRPr="003940F4">
        <w:rPr>
          <w:b/>
          <w:bCs/>
          <w:sz w:val="22"/>
          <w:szCs w:val="22"/>
        </w:rPr>
        <w:t>« </w:t>
      </w:r>
      <w:r w:rsidR="001A4F52" w:rsidRPr="003940F4">
        <w:rPr>
          <w:rStyle w:val="lev"/>
          <w:bCs w:val="0"/>
          <w:sz w:val="22"/>
          <w:szCs w:val="22"/>
        </w:rPr>
        <w:t>NOM</w:t>
      </w:r>
      <w:r w:rsidR="00E53538" w:rsidRPr="003940F4">
        <w:rPr>
          <w:rStyle w:val="lev"/>
          <w:bCs w:val="0"/>
          <w:sz w:val="22"/>
          <w:szCs w:val="22"/>
        </w:rPr>
        <w:t> ».</w:t>
      </w:r>
    </w:p>
    <w:p w14:paraId="2339BF9A" w14:textId="3CBB592A" w:rsidR="004B5D31" w:rsidRPr="003D6B4F" w:rsidRDefault="001C2F95" w:rsidP="004D61BB">
      <w:pPr>
        <w:spacing w:after="0"/>
        <w:rPr>
          <w:sz w:val="22"/>
          <w:szCs w:val="22"/>
        </w:rPr>
      </w:pPr>
      <w:r w:rsidRPr="003940F4">
        <w:rPr>
          <w:sz w:val="22"/>
          <w:szCs w:val="22"/>
        </w:rPr>
        <w:t>Elle est régie par</w:t>
      </w:r>
      <w:r w:rsidRPr="003940F4">
        <w:rPr>
          <w:b/>
          <w:sz w:val="22"/>
          <w:szCs w:val="22"/>
        </w:rPr>
        <w:t xml:space="preserve"> les lois du 9 décembre </w:t>
      </w:r>
      <w:r w:rsidRPr="003D6B4F">
        <w:rPr>
          <w:b/>
          <w:sz w:val="22"/>
          <w:szCs w:val="22"/>
        </w:rPr>
        <w:t>1905</w:t>
      </w:r>
      <w:r w:rsidRPr="003D6B4F">
        <w:rPr>
          <w:sz w:val="22"/>
          <w:szCs w:val="22"/>
        </w:rPr>
        <w:t xml:space="preserve"> </w:t>
      </w:r>
      <w:r w:rsidR="00256C3A" w:rsidRPr="003D6B4F">
        <w:rPr>
          <w:sz w:val="22"/>
          <w:szCs w:val="22"/>
        </w:rPr>
        <w:t xml:space="preserve">et de son décret du 16 mars 1906, </w:t>
      </w:r>
      <w:r w:rsidRPr="003D6B4F">
        <w:rPr>
          <w:sz w:val="22"/>
          <w:szCs w:val="22"/>
        </w:rPr>
        <w:t xml:space="preserve">et </w:t>
      </w:r>
      <w:r w:rsidR="00256C3A" w:rsidRPr="003D6B4F">
        <w:rPr>
          <w:sz w:val="22"/>
          <w:szCs w:val="22"/>
        </w:rPr>
        <w:t xml:space="preserve">les lois </w:t>
      </w:r>
      <w:r w:rsidRPr="003D6B4F">
        <w:rPr>
          <w:sz w:val="22"/>
          <w:szCs w:val="22"/>
        </w:rPr>
        <w:t xml:space="preserve">du 1er juillet 1901 relative au contrat d’association et les textes subséquents et par les dispositions des présents statuts </w:t>
      </w:r>
      <w:r w:rsidR="002F71BB" w:rsidRPr="003D6B4F">
        <w:rPr>
          <w:sz w:val="22"/>
          <w:szCs w:val="22"/>
        </w:rPr>
        <w:t xml:space="preserve">et du Règlement intérieur </w:t>
      </w:r>
      <w:r w:rsidR="001208A2" w:rsidRPr="003D6B4F">
        <w:rPr>
          <w:sz w:val="22"/>
          <w:szCs w:val="22"/>
        </w:rPr>
        <w:t xml:space="preserve">(RI) </w:t>
      </w:r>
      <w:r w:rsidRPr="003D6B4F">
        <w:rPr>
          <w:sz w:val="22"/>
          <w:szCs w:val="22"/>
        </w:rPr>
        <w:t>qui ne sont pas incompatibles avec la loi française.</w:t>
      </w:r>
    </w:p>
    <w:p w14:paraId="7741553B" w14:textId="556C6A73" w:rsidR="00256C3A" w:rsidRPr="003D6B4F" w:rsidRDefault="00256C3A" w:rsidP="009F449A">
      <w:pPr>
        <w:spacing w:after="120"/>
        <w:rPr>
          <w:sz w:val="22"/>
          <w:szCs w:val="22"/>
        </w:rPr>
      </w:pPr>
      <w:r w:rsidRPr="003D6B4F">
        <w:rPr>
          <w:sz w:val="22"/>
          <w:szCs w:val="22"/>
        </w:rPr>
        <w:t xml:space="preserve">Elle est déclarée en </w:t>
      </w:r>
      <w:r w:rsidR="009F449A" w:rsidRPr="003D6B4F">
        <w:rPr>
          <w:sz w:val="22"/>
          <w:szCs w:val="22"/>
        </w:rPr>
        <w:t xml:space="preserve">(sous-) </w:t>
      </w:r>
      <w:r w:rsidRPr="003D6B4F">
        <w:rPr>
          <w:sz w:val="22"/>
          <w:szCs w:val="22"/>
        </w:rPr>
        <w:t xml:space="preserve">préfecture </w:t>
      </w:r>
      <w:r w:rsidR="009F449A" w:rsidRPr="003D6B4F">
        <w:rPr>
          <w:sz w:val="22"/>
          <w:szCs w:val="22"/>
        </w:rPr>
        <w:t>de XXXX.</w:t>
      </w:r>
    </w:p>
    <w:p w14:paraId="0D8F1D9B" w14:textId="466F8C37" w:rsidR="00256C3A" w:rsidRPr="003D6B4F" w:rsidRDefault="00256C3A" w:rsidP="009F449A">
      <w:pPr>
        <w:spacing w:after="120"/>
        <w:rPr>
          <w:b/>
          <w:bCs/>
          <w:sz w:val="22"/>
          <w:szCs w:val="22"/>
        </w:rPr>
      </w:pPr>
      <w:r w:rsidRPr="003D6B4F">
        <w:rPr>
          <w:b/>
          <w:bCs/>
          <w:sz w:val="22"/>
          <w:szCs w:val="22"/>
        </w:rPr>
        <w:t>Pour les départements Alsace/Moselle (67-68-57) :</w:t>
      </w:r>
    </w:p>
    <w:p w14:paraId="2D0EC98A" w14:textId="77777777" w:rsidR="00256C3A" w:rsidRPr="003D6B4F" w:rsidRDefault="00256C3A" w:rsidP="00256C3A">
      <w:pPr>
        <w:spacing w:after="0"/>
        <w:rPr>
          <w:sz w:val="22"/>
          <w:szCs w:val="22"/>
        </w:rPr>
      </w:pPr>
      <w:r w:rsidRPr="003D6B4F">
        <w:rPr>
          <w:sz w:val="22"/>
          <w:szCs w:val="22"/>
        </w:rPr>
        <w:t xml:space="preserve">Entre toutes les personnes et associations qui adhèrent aux présents Statuts est formée une Association à but exclusivement cultuel sous le nom de « </w:t>
      </w:r>
      <w:r w:rsidRPr="003D6B4F">
        <w:rPr>
          <w:rStyle w:val="lev"/>
          <w:bCs w:val="0"/>
          <w:sz w:val="22"/>
          <w:szCs w:val="22"/>
        </w:rPr>
        <w:t>NOM</w:t>
      </w:r>
      <w:r w:rsidRPr="003D6B4F">
        <w:rPr>
          <w:rStyle w:val="lev"/>
          <w:b w:val="0"/>
          <w:bCs w:val="0"/>
          <w:sz w:val="22"/>
          <w:szCs w:val="22"/>
        </w:rPr>
        <w:t xml:space="preserve"> ». </w:t>
      </w:r>
      <w:r w:rsidRPr="003D6B4F">
        <w:rPr>
          <w:sz w:val="22"/>
          <w:szCs w:val="22"/>
        </w:rPr>
        <w:t xml:space="preserve">Elle est régie par les articles 21 à 79 du Code Civil Local, </w:t>
      </w:r>
      <w:r w:rsidRPr="003D6B4F">
        <w:rPr>
          <w:color w:val="000000" w:themeColor="text1"/>
          <w:sz w:val="22"/>
          <w:szCs w:val="22"/>
        </w:rPr>
        <w:t xml:space="preserve">maintenus </w:t>
      </w:r>
      <w:r w:rsidRPr="003D6B4F">
        <w:rPr>
          <w:sz w:val="22"/>
          <w:szCs w:val="22"/>
        </w:rPr>
        <w:t>en vigueur dans les départements du Haut-Rhin, du Bas-Rhin et de la Moselle par la Loi d'introduction de la législation civile française du 1</w:t>
      </w:r>
      <w:r w:rsidRPr="003D6B4F">
        <w:rPr>
          <w:sz w:val="22"/>
          <w:szCs w:val="22"/>
          <w:vertAlign w:val="superscript"/>
        </w:rPr>
        <w:t>er</w:t>
      </w:r>
      <w:r w:rsidRPr="003D6B4F">
        <w:rPr>
          <w:sz w:val="22"/>
          <w:szCs w:val="22"/>
        </w:rPr>
        <w:t xml:space="preserve"> janvier 1924, ainsi que par les dispositions de la loi du 9 décembre 1905 et des présents Statuts. </w:t>
      </w:r>
    </w:p>
    <w:p w14:paraId="2B5685A1" w14:textId="7C6DA758" w:rsidR="00256C3A" w:rsidRPr="003D6B4F" w:rsidRDefault="00256C3A" w:rsidP="009F449A">
      <w:pPr>
        <w:spacing w:after="120"/>
        <w:rPr>
          <w:sz w:val="22"/>
          <w:szCs w:val="22"/>
        </w:rPr>
      </w:pPr>
      <w:r w:rsidRPr="003D6B4F">
        <w:rPr>
          <w:sz w:val="22"/>
          <w:szCs w:val="22"/>
        </w:rPr>
        <w:t>Elle est inscrite au Registre des Associations près du Tribunal d'Instance de X</w:t>
      </w:r>
      <w:r w:rsidR="00C72813" w:rsidRPr="003D6B4F">
        <w:rPr>
          <w:sz w:val="22"/>
          <w:szCs w:val="22"/>
        </w:rPr>
        <w:t>X</w:t>
      </w:r>
      <w:r w:rsidRPr="003D6B4F">
        <w:rPr>
          <w:sz w:val="22"/>
          <w:szCs w:val="22"/>
        </w:rPr>
        <w:t>XX</w:t>
      </w:r>
      <w:r w:rsidR="009F449A" w:rsidRPr="003D6B4F">
        <w:rPr>
          <w:sz w:val="22"/>
          <w:szCs w:val="22"/>
        </w:rPr>
        <w:t>.</w:t>
      </w:r>
    </w:p>
    <w:p w14:paraId="5ABD5629" w14:textId="785FE1AC" w:rsidR="00550E24" w:rsidRPr="003D6B4F" w:rsidRDefault="00D644AB" w:rsidP="004D61BB">
      <w:pPr>
        <w:pStyle w:val="Titre2"/>
        <w:spacing w:before="0"/>
      </w:pPr>
      <w:r w:rsidRPr="003D6B4F">
        <w:t>Article 2 - Objet de l'Association</w:t>
      </w:r>
    </w:p>
    <w:p w14:paraId="668239AD" w14:textId="2E8AA5F3" w:rsidR="002F71BB" w:rsidRPr="003D6B4F" w:rsidRDefault="00D644AB" w:rsidP="009F449A">
      <w:pPr>
        <w:spacing w:after="0"/>
        <w:rPr>
          <w:sz w:val="22"/>
          <w:szCs w:val="22"/>
        </w:rPr>
      </w:pPr>
      <w:r w:rsidRPr="003D6B4F">
        <w:rPr>
          <w:sz w:val="22"/>
          <w:szCs w:val="22"/>
        </w:rPr>
        <w:t xml:space="preserve">L'Association </w:t>
      </w:r>
      <w:r w:rsidR="002F71BB" w:rsidRPr="003D6B4F">
        <w:rPr>
          <w:sz w:val="22"/>
          <w:szCs w:val="22"/>
        </w:rPr>
        <w:t>a exclusivement pour objet l'exercice public du culte protestant évangélique.</w:t>
      </w:r>
    </w:p>
    <w:p w14:paraId="5C35B537" w14:textId="5CFC5FB7" w:rsidR="002F71BB" w:rsidRPr="003D6B4F" w:rsidRDefault="002F71BB" w:rsidP="009F449A">
      <w:pPr>
        <w:spacing w:after="0"/>
        <w:rPr>
          <w:sz w:val="22"/>
          <w:szCs w:val="22"/>
        </w:rPr>
      </w:pPr>
      <w:r w:rsidRPr="003D6B4F">
        <w:rPr>
          <w:sz w:val="22"/>
          <w:szCs w:val="22"/>
        </w:rPr>
        <w:t>Elle pourvoit en tout ou en partie aux frais et aux besoins de ce culte :</w:t>
      </w:r>
    </w:p>
    <w:p w14:paraId="6572ACE1" w14:textId="5502B43B" w:rsidR="002F71BB" w:rsidRPr="003D6B4F" w:rsidRDefault="002F71BB" w:rsidP="00DA77C0">
      <w:pPr>
        <w:pStyle w:val="Paragraphedeliste"/>
        <w:numPr>
          <w:ilvl w:val="0"/>
          <w:numId w:val="11"/>
        </w:numPr>
        <w:spacing w:after="120"/>
        <w:rPr>
          <w:sz w:val="22"/>
          <w:szCs w:val="22"/>
        </w:rPr>
      </w:pPr>
      <w:r w:rsidRPr="003D6B4F">
        <w:rPr>
          <w:sz w:val="22"/>
          <w:szCs w:val="22"/>
        </w:rPr>
        <w:t>Acquisition, location, construction, aménagement et entretien des édifices servant au culte ;</w:t>
      </w:r>
    </w:p>
    <w:p w14:paraId="7B5F0E53" w14:textId="36B1B40A" w:rsidR="002F71BB" w:rsidRPr="003D6B4F" w:rsidRDefault="002F71BB" w:rsidP="00DA77C0">
      <w:pPr>
        <w:pStyle w:val="Paragraphedeliste"/>
        <w:numPr>
          <w:ilvl w:val="0"/>
          <w:numId w:val="11"/>
        </w:numPr>
        <w:spacing w:after="120"/>
        <w:rPr>
          <w:sz w:val="22"/>
          <w:szCs w:val="22"/>
        </w:rPr>
      </w:pPr>
      <w:r w:rsidRPr="003D6B4F">
        <w:rPr>
          <w:sz w:val="22"/>
          <w:szCs w:val="22"/>
        </w:rPr>
        <w:t>Entretien et formation des ministres et autres personnes participant à l'exercice du culte.</w:t>
      </w:r>
    </w:p>
    <w:p w14:paraId="33D3B7A3" w14:textId="77CD9F7C" w:rsidR="00D644AB" w:rsidRPr="003D6B4F" w:rsidRDefault="00D644AB" w:rsidP="009F449A">
      <w:pPr>
        <w:spacing w:after="120"/>
        <w:rPr>
          <w:sz w:val="22"/>
          <w:szCs w:val="22"/>
        </w:rPr>
      </w:pPr>
      <w:r w:rsidRPr="003D6B4F">
        <w:rPr>
          <w:sz w:val="22"/>
          <w:szCs w:val="22"/>
        </w:rPr>
        <w:t>L'Association s'interdit tout but, toute action</w:t>
      </w:r>
      <w:r w:rsidR="002F71BB" w:rsidRPr="003D6B4F">
        <w:rPr>
          <w:sz w:val="22"/>
          <w:szCs w:val="22"/>
        </w:rPr>
        <w:t xml:space="preserve"> et</w:t>
      </w:r>
      <w:r w:rsidRPr="003D6B4F">
        <w:rPr>
          <w:sz w:val="22"/>
          <w:szCs w:val="22"/>
        </w:rPr>
        <w:t xml:space="preserve"> toute ingérence politique.</w:t>
      </w:r>
    </w:p>
    <w:p w14:paraId="4C126D23" w14:textId="2E72CCC6" w:rsidR="00E53538" w:rsidRPr="003D6B4F" w:rsidRDefault="00D644AB" w:rsidP="004D61BB">
      <w:pPr>
        <w:pStyle w:val="Titre2"/>
        <w:spacing w:before="0"/>
      </w:pPr>
      <w:r w:rsidRPr="003D6B4F">
        <w:t>Article 3 - Siège social et circonscription</w:t>
      </w:r>
    </w:p>
    <w:p w14:paraId="06F83617" w14:textId="709F43A7" w:rsidR="00D644AB" w:rsidRPr="003D6B4F" w:rsidRDefault="00D644AB" w:rsidP="004D61BB">
      <w:pPr>
        <w:spacing w:after="0"/>
        <w:rPr>
          <w:sz w:val="22"/>
          <w:szCs w:val="22"/>
        </w:rPr>
      </w:pPr>
      <w:r w:rsidRPr="003D6B4F">
        <w:rPr>
          <w:sz w:val="22"/>
          <w:szCs w:val="22"/>
        </w:rPr>
        <w:t xml:space="preserve">Le siège social de l'Association est sis à </w:t>
      </w:r>
      <w:r w:rsidR="001A4F52" w:rsidRPr="003D6B4F">
        <w:rPr>
          <w:sz w:val="22"/>
          <w:szCs w:val="22"/>
        </w:rPr>
        <w:t>(LIEU)</w:t>
      </w:r>
      <w:r w:rsidRPr="003D6B4F">
        <w:rPr>
          <w:sz w:val="22"/>
          <w:szCs w:val="22"/>
        </w:rPr>
        <w:t xml:space="preserve"> au </w:t>
      </w:r>
      <w:r w:rsidR="001A4F52" w:rsidRPr="003D6B4F">
        <w:rPr>
          <w:sz w:val="22"/>
          <w:szCs w:val="22"/>
        </w:rPr>
        <w:t>(Adresse)</w:t>
      </w:r>
      <w:r w:rsidRPr="003D6B4F">
        <w:rPr>
          <w:sz w:val="22"/>
          <w:szCs w:val="22"/>
        </w:rPr>
        <w:t>. Ce siège pourra être transféré ailleurs par décision du Conseil d'Administration de l’Association</w:t>
      </w:r>
      <w:r w:rsidR="00256C3A" w:rsidRPr="003D6B4F">
        <w:rPr>
          <w:sz w:val="22"/>
          <w:szCs w:val="22"/>
        </w:rPr>
        <w:t xml:space="preserve"> confirmée par l’assemblée générale.</w:t>
      </w:r>
    </w:p>
    <w:p w14:paraId="0CD7B8CA" w14:textId="4F3946A6" w:rsidR="004D61BB" w:rsidRPr="003D6B4F" w:rsidRDefault="00D644AB" w:rsidP="009F449A">
      <w:pPr>
        <w:spacing w:after="120"/>
        <w:rPr>
          <w:sz w:val="22"/>
          <w:szCs w:val="22"/>
        </w:rPr>
      </w:pPr>
      <w:r w:rsidRPr="003D6B4F">
        <w:rPr>
          <w:sz w:val="22"/>
          <w:szCs w:val="22"/>
        </w:rPr>
        <w:t xml:space="preserve">La circonscription de l'Association comprend le </w:t>
      </w:r>
      <w:r w:rsidRPr="003D6B4F">
        <w:rPr>
          <w:b/>
          <w:bCs/>
          <w:sz w:val="22"/>
          <w:szCs w:val="22"/>
        </w:rPr>
        <w:t>territoire national</w:t>
      </w:r>
      <w:r w:rsidRPr="003D6B4F">
        <w:rPr>
          <w:sz w:val="22"/>
          <w:szCs w:val="22"/>
        </w:rPr>
        <w:t>.</w:t>
      </w:r>
    </w:p>
    <w:p w14:paraId="5A7BFAB4" w14:textId="26C44350" w:rsidR="00D644AB" w:rsidRPr="003D6B4F" w:rsidRDefault="00D644AB" w:rsidP="004D61BB">
      <w:pPr>
        <w:pStyle w:val="Titre2"/>
        <w:spacing w:before="0"/>
      </w:pPr>
      <w:r w:rsidRPr="003D6B4F">
        <w:t>Article 4 - Durée de l'Association</w:t>
      </w:r>
    </w:p>
    <w:p w14:paraId="614DA2D5" w14:textId="4AD8CB77" w:rsidR="00D644AB" w:rsidRDefault="00D644AB" w:rsidP="004D61BB">
      <w:pPr>
        <w:spacing w:after="240"/>
        <w:rPr>
          <w:sz w:val="22"/>
          <w:szCs w:val="22"/>
        </w:rPr>
      </w:pPr>
      <w:r w:rsidRPr="003D6B4F">
        <w:rPr>
          <w:sz w:val="22"/>
          <w:szCs w:val="22"/>
        </w:rPr>
        <w:t>La durée de l'Association est illimitée.</w:t>
      </w:r>
    </w:p>
    <w:p w14:paraId="7110F74D" w14:textId="32AEAC8E" w:rsidR="00E53538" w:rsidRPr="003940F4" w:rsidRDefault="00D644AB" w:rsidP="004D61BB">
      <w:pPr>
        <w:pStyle w:val="Titre2"/>
        <w:spacing w:before="0"/>
      </w:pPr>
      <w:r w:rsidRPr="003940F4">
        <w:t xml:space="preserve">Article 5 </w:t>
      </w:r>
      <w:r w:rsidR="00E53538" w:rsidRPr="003940F4">
        <w:t>–</w:t>
      </w:r>
      <w:r w:rsidRPr="003940F4">
        <w:t xml:space="preserve"> Affiliations</w:t>
      </w:r>
    </w:p>
    <w:p w14:paraId="7D6CCEEC" w14:textId="5A3A0968" w:rsidR="00256C3A" w:rsidRDefault="00D644AB" w:rsidP="00DA77C0">
      <w:pPr>
        <w:spacing w:after="120"/>
        <w:rPr>
          <w:sz w:val="22"/>
          <w:szCs w:val="22"/>
          <w:lang w:eastAsia="fr-FR"/>
        </w:rPr>
      </w:pPr>
      <w:r w:rsidRPr="003940F4">
        <w:rPr>
          <w:sz w:val="22"/>
          <w:szCs w:val="22"/>
        </w:rPr>
        <w:t xml:space="preserve">L'Association est affiliée à </w:t>
      </w:r>
      <w:r w:rsidR="00A30E93" w:rsidRPr="003940F4">
        <w:rPr>
          <w:sz w:val="22"/>
          <w:szCs w:val="22"/>
        </w:rPr>
        <w:t>PERSPECTIVES</w:t>
      </w:r>
      <w:r w:rsidRPr="003940F4">
        <w:rPr>
          <w:sz w:val="22"/>
          <w:szCs w:val="22"/>
        </w:rPr>
        <w:t xml:space="preserve">, une </w:t>
      </w:r>
      <w:r w:rsidR="004B5D31" w:rsidRPr="003940F4">
        <w:rPr>
          <w:sz w:val="22"/>
          <w:szCs w:val="22"/>
        </w:rPr>
        <w:t>U</w:t>
      </w:r>
      <w:r w:rsidRPr="003940F4">
        <w:rPr>
          <w:sz w:val="22"/>
          <w:szCs w:val="22"/>
        </w:rPr>
        <w:t xml:space="preserve">nion d’Églises Protestantes évangéliques, association inscrite au Registre des Associations près du Tribunal de </w:t>
      </w:r>
      <w:r w:rsidR="002F71BB" w:rsidRPr="003940F4">
        <w:rPr>
          <w:sz w:val="22"/>
          <w:szCs w:val="22"/>
        </w:rPr>
        <w:t>Mulhouse</w:t>
      </w:r>
      <w:r w:rsidRPr="003940F4">
        <w:rPr>
          <w:sz w:val="22"/>
          <w:szCs w:val="22"/>
        </w:rPr>
        <w:t xml:space="preserve">, </w:t>
      </w:r>
      <w:r w:rsidR="002518C5" w:rsidRPr="003940F4">
        <w:rPr>
          <w:sz w:val="22"/>
          <w:szCs w:val="22"/>
        </w:rPr>
        <w:t>Volume 93, Folio n° 203</w:t>
      </w:r>
      <w:r w:rsidR="004B5D31" w:rsidRPr="003940F4">
        <w:rPr>
          <w:sz w:val="22"/>
          <w:szCs w:val="22"/>
        </w:rPr>
        <w:t xml:space="preserve">. Elle est </w:t>
      </w:r>
      <w:r w:rsidR="00A90B50" w:rsidRPr="003940F4">
        <w:rPr>
          <w:sz w:val="22"/>
          <w:szCs w:val="22"/>
        </w:rPr>
        <w:t>adhérente</w:t>
      </w:r>
      <w:r w:rsidR="004B5D31" w:rsidRPr="003940F4">
        <w:rPr>
          <w:sz w:val="22"/>
          <w:szCs w:val="22"/>
        </w:rPr>
        <w:t xml:space="preserve"> du</w:t>
      </w:r>
      <w:r w:rsidRPr="003940F4">
        <w:rPr>
          <w:sz w:val="22"/>
          <w:szCs w:val="22"/>
        </w:rPr>
        <w:t xml:space="preserve"> Réseau FEF, déclaré le 23 avril 1969 à la Préfecture de Police à Paris sous le N° 69-768 et du Conseil </w:t>
      </w:r>
      <w:r w:rsidR="00B10BA8" w:rsidRPr="003940F4">
        <w:rPr>
          <w:sz w:val="22"/>
          <w:szCs w:val="22"/>
        </w:rPr>
        <w:t>N</w:t>
      </w:r>
      <w:r w:rsidRPr="003940F4">
        <w:rPr>
          <w:sz w:val="22"/>
          <w:szCs w:val="22"/>
        </w:rPr>
        <w:t xml:space="preserve">ational des Évangéliques de </w:t>
      </w:r>
      <w:r w:rsidR="00B10BA8" w:rsidRPr="003940F4">
        <w:rPr>
          <w:sz w:val="22"/>
          <w:szCs w:val="22"/>
        </w:rPr>
        <w:t>France (CNEF)</w:t>
      </w:r>
      <w:r w:rsidR="004E40F6" w:rsidRPr="003940F4">
        <w:rPr>
          <w:sz w:val="22"/>
          <w:szCs w:val="22"/>
        </w:rPr>
        <w:t>,</w:t>
      </w:r>
      <w:r w:rsidR="003A32FC" w:rsidRPr="003940F4">
        <w:rPr>
          <w:rFonts w:ascii="Arial" w:eastAsia="Times New Roman" w:hAnsi="Arial" w:cs="Arial"/>
          <w:i/>
          <w:iCs/>
          <w:color w:val="434343"/>
          <w:sz w:val="22"/>
          <w:szCs w:val="22"/>
        </w:rPr>
        <w:t xml:space="preserve"> </w:t>
      </w:r>
      <w:r w:rsidR="003A32FC" w:rsidRPr="003940F4">
        <w:rPr>
          <w:sz w:val="22"/>
          <w:szCs w:val="22"/>
        </w:rPr>
        <w:t>déclaré le</w:t>
      </w:r>
      <w:r w:rsidR="003A32FC" w:rsidRPr="003940F4">
        <w:rPr>
          <w:sz w:val="22"/>
          <w:szCs w:val="22"/>
          <w:lang w:eastAsia="fr-FR"/>
        </w:rPr>
        <w:t> 30 juin 2010</w:t>
      </w:r>
      <w:r w:rsidR="004E40F6" w:rsidRPr="003940F4">
        <w:rPr>
          <w:sz w:val="22"/>
          <w:szCs w:val="22"/>
        </w:rPr>
        <w:t xml:space="preserve"> </w:t>
      </w:r>
      <w:r w:rsidR="004E40F6" w:rsidRPr="003940F4">
        <w:rPr>
          <w:sz w:val="22"/>
          <w:szCs w:val="22"/>
          <w:lang w:eastAsia="fr-FR"/>
        </w:rPr>
        <w:t>à la Sous-préfecture de Nogent-sur-Marne. </w:t>
      </w:r>
    </w:p>
    <w:p w14:paraId="7F87B2E5" w14:textId="7A41EC9A" w:rsidR="009F449A" w:rsidRDefault="009F449A" w:rsidP="00DA77C0">
      <w:pPr>
        <w:spacing w:after="120"/>
        <w:rPr>
          <w:sz w:val="22"/>
          <w:szCs w:val="22"/>
          <w:lang w:eastAsia="fr-FR"/>
        </w:rPr>
      </w:pPr>
      <w:r>
        <w:rPr>
          <w:sz w:val="22"/>
          <w:szCs w:val="22"/>
          <w:lang w:eastAsia="fr-FR"/>
        </w:rPr>
        <w:t>Le désengagement de l’union et le réengagement à une autre union est soumis au vote de l’Assemblée Générale.</w:t>
      </w:r>
    </w:p>
    <w:p w14:paraId="6F8A958D" w14:textId="406BAA30" w:rsidR="00074E3C" w:rsidRDefault="00074E3C" w:rsidP="00DA77C0">
      <w:pPr>
        <w:spacing w:after="120"/>
        <w:rPr>
          <w:rFonts w:asciiTheme="majorHAnsi" w:eastAsiaTheme="majorEastAsia" w:hAnsiTheme="majorHAnsi" w:cstheme="majorBidi"/>
          <w:b/>
          <w:sz w:val="48"/>
          <w:szCs w:val="32"/>
        </w:rPr>
      </w:pPr>
      <w:r>
        <w:br w:type="page"/>
      </w:r>
    </w:p>
    <w:p w14:paraId="46FAE4EE" w14:textId="40A94CB6" w:rsidR="00D644AB" w:rsidRDefault="00D644AB" w:rsidP="00DA77C0">
      <w:pPr>
        <w:pStyle w:val="Titre1"/>
        <w:spacing w:before="0" w:after="120"/>
      </w:pPr>
      <w:r w:rsidRPr="00DA77C0">
        <w:lastRenderedPageBreak/>
        <w:t>T</w:t>
      </w:r>
      <w:r w:rsidR="00DA77C0">
        <w:t>itre</w:t>
      </w:r>
      <w:r w:rsidRPr="00DA77C0">
        <w:t xml:space="preserve"> </w:t>
      </w:r>
      <w:r w:rsidR="00145846" w:rsidRPr="00DA77C0">
        <w:t>2</w:t>
      </w:r>
      <w:r w:rsidR="00145846" w:rsidRPr="00550E24">
        <w:t xml:space="preserve"> :</w:t>
      </w:r>
      <w:r w:rsidRPr="00550E24">
        <w:t xml:space="preserve"> C</w:t>
      </w:r>
      <w:r w:rsidR="00DA77C0">
        <w:t>omposition</w:t>
      </w:r>
    </w:p>
    <w:p w14:paraId="54DC68E1" w14:textId="77777777" w:rsidR="00550E24" w:rsidRPr="00550E24" w:rsidRDefault="00550E24" w:rsidP="00DA77C0">
      <w:pPr>
        <w:spacing w:after="120"/>
      </w:pPr>
    </w:p>
    <w:p w14:paraId="66A9B5F8" w14:textId="07AA33F8" w:rsidR="00E53538" w:rsidRPr="003940F4" w:rsidRDefault="00D644AB" w:rsidP="00DA77C0">
      <w:pPr>
        <w:pStyle w:val="Titre2"/>
        <w:spacing w:before="0" w:after="120"/>
      </w:pPr>
      <w:r w:rsidRPr="003940F4">
        <w:t>Article 6 - Compositi</w:t>
      </w:r>
      <w:r w:rsidRPr="003940F4">
        <w:rPr>
          <w:rStyle w:val="Titre2Car"/>
          <w:color w:val="auto"/>
        </w:rPr>
        <w:t>o</w:t>
      </w:r>
      <w:r w:rsidRPr="003940F4">
        <w:t>n de l'Association</w:t>
      </w:r>
    </w:p>
    <w:p w14:paraId="3F036645" w14:textId="25FDA5F1" w:rsidR="00D644AB" w:rsidRDefault="00D644AB" w:rsidP="00DA77C0">
      <w:pPr>
        <w:spacing w:after="120"/>
        <w:rPr>
          <w:sz w:val="22"/>
          <w:szCs w:val="22"/>
        </w:rPr>
      </w:pPr>
      <w:r w:rsidRPr="003940F4">
        <w:rPr>
          <w:sz w:val="22"/>
          <w:szCs w:val="22"/>
        </w:rPr>
        <w:t xml:space="preserve">L'Association se compose au </w:t>
      </w:r>
      <w:r w:rsidRPr="003D6B4F">
        <w:rPr>
          <w:sz w:val="22"/>
          <w:szCs w:val="22"/>
        </w:rPr>
        <w:t xml:space="preserve">moins </w:t>
      </w:r>
      <w:r w:rsidR="007B5C3F" w:rsidRPr="003D6B4F">
        <w:rPr>
          <w:sz w:val="22"/>
          <w:szCs w:val="22"/>
        </w:rPr>
        <w:t xml:space="preserve">de </w:t>
      </w:r>
      <w:r w:rsidR="009F449A" w:rsidRPr="003D6B4F">
        <w:rPr>
          <w:sz w:val="22"/>
          <w:szCs w:val="22"/>
        </w:rPr>
        <w:t>7</w:t>
      </w:r>
      <w:r w:rsidRPr="003D6B4F">
        <w:rPr>
          <w:sz w:val="22"/>
          <w:szCs w:val="22"/>
        </w:rPr>
        <w:t xml:space="preserve"> membres majeurs</w:t>
      </w:r>
      <w:r w:rsidRPr="003940F4">
        <w:rPr>
          <w:sz w:val="22"/>
          <w:szCs w:val="22"/>
        </w:rPr>
        <w:t xml:space="preserve">, domiciliés ou résidant dans la circonscription acceptant de </w:t>
      </w:r>
      <w:r w:rsidR="00E53538" w:rsidRPr="003940F4">
        <w:rPr>
          <w:sz w:val="22"/>
          <w:szCs w:val="22"/>
        </w:rPr>
        <w:t>collaborer</w:t>
      </w:r>
      <w:r w:rsidRPr="003940F4">
        <w:rPr>
          <w:sz w:val="22"/>
          <w:szCs w:val="22"/>
        </w:rPr>
        <w:t xml:space="preserve"> selon les Statuts</w:t>
      </w:r>
      <w:r w:rsidR="00B10BA8" w:rsidRPr="003940F4">
        <w:rPr>
          <w:sz w:val="22"/>
          <w:szCs w:val="22"/>
        </w:rPr>
        <w:t>, la confession de foi</w:t>
      </w:r>
      <w:r w:rsidRPr="003940F4">
        <w:rPr>
          <w:sz w:val="22"/>
          <w:szCs w:val="22"/>
        </w:rPr>
        <w:t xml:space="preserve"> et le Règlement intérieur. </w:t>
      </w:r>
    </w:p>
    <w:p w14:paraId="27A11FDC" w14:textId="77777777" w:rsidR="00DA77C0" w:rsidRPr="003940F4" w:rsidRDefault="00DA77C0" w:rsidP="00DA77C0">
      <w:pPr>
        <w:spacing w:after="120"/>
        <w:rPr>
          <w:sz w:val="22"/>
          <w:szCs w:val="22"/>
        </w:rPr>
      </w:pPr>
    </w:p>
    <w:p w14:paraId="0E9113F8" w14:textId="6B26F28D" w:rsidR="00E53538" w:rsidRPr="003940F4" w:rsidRDefault="00D644AB" w:rsidP="00DA77C0">
      <w:pPr>
        <w:pStyle w:val="Titre2"/>
        <w:spacing w:before="0" w:after="120"/>
      </w:pPr>
      <w:r w:rsidRPr="003940F4">
        <w:t>Article 7 - Conditions d'admission de membre</w:t>
      </w:r>
    </w:p>
    <w:p w14:paraId="7695FFE7" w14:textId="77777777" w:rsidR="00D644AB" w:rsidRPr="003940F4" w:rsidRDefault="00D644AB" w:rsidP="00DA77C0">
      <w:pPr>
        <w:spacing w:after="120"/>
        <w:rPr>
          <w:sz w:val="22"/>
          <w:szCs w:val="22"/>
        </w:rPr>
      </w:pPr>
      <w:r w:rsidRPr="003940F4">
        <w:rPr>
          <w:sz w:val="22"/>
          <w:szCs w:val="22"/>
        </w:rPr>
        <w:t>Pour être membre de l’Association, il faut :</w:t>
      </w:r>
    </w:p>
    <w:p w14:paraId="73873B6D" w14:textId="569564E4" w:rsidR="00D644AB" w:rsidRDefault="00D644AB" w:rsidP="00256C3A">
      <w:pPr>
        <w:pStyle w:val="Paragraphedeliste"/>
        <w:spacing w:after="120"/>
        <w:rPr>
          <w:sz w:val="22"/>
          <w:szCs w:val="22"/>
        </w:rPr>
      </w:pPr>
    </w:p>
    <w:p w14:paraId="3C4C609C" w14:textId="709F488A" w:rsidR="007248D5" w:rsidRPr="007248D5" w:rsidRDefault="007248D5" w:rsidP="007248D5">
      <w:pPr>
        <w:pStyle w:val="Paragraphedeliste"/>
        <w:numPr>
          <w:ilvl w:val="0"/>
          <w:numId w:val="15"/>
        </w:numPr>
        <w:spacing w:after="120"/>
        <w:rPr>
          <w:b/>
          <w:bCs/>
          <w:sz w:val="22"/>
          <w:szCs w:val="22"/>
        </w:rPr>
      </w:pPr>
      <w:r w:rsidRPr="007248D5">
        <w:rPr>
          <w:b/>
          <w:bCs/>
          <w:sz w:val="22"/>
          <w:szCs w:val="22"/>
        </w:rPr>
        <w:t>Être</w:t>
      </w:r>
      <w:r w:rsidRPr="007248D5">
        <w:rPr>
          <w:b/>
          <w:bCs/>
          <w:sz w:val="22"/>
          <w:szCs w:val="22"/>
        </w:rPr>
        <w:t xml:space="preserve"> majeur (pas obligatoire pour les associations de droit local à but cultuel)</w:t>
      </w:r>
    </w:p>
    <w:p w14:paraId="25FFA961" w14:textId="37FBF387" w:rsidR="00D644AB" w:rsidRPr="003940F4" w:rsidRDefault="00D644AB" w:rsidP="00DA77C0">
      <w:pPr>
        <w:pStyle w:val="Paragraphedeliste"/>
        <w:numPr>
          <w:ilvl w:val="0"/>
          <w:numId w:val="2"/>
        </w:numPr>
        <w:spacing w:after="120"/>
        <w:rPr>
          <w:sz w:val="22"/>
          <w:szCs w:val="22"/>
        </w:rPr>
      </w:pPr>
      <w:r w:rsidRPr="003940F4">
        <w:rPr>
          <w:sz w:val="22"/>
          <w:szCs w:val="22"/>
        </w:rPr>
        <w:t xml:space="preserve">Accepter sans réserve les Statuts et le </w:t>
      </w:r>
      <w:r w:rsidR="004D61BB" w:rsidRPr="003940F4">
        <w:rPr>
          <w:color w:val="000000" w:themeColor="text1"/>
          <w:sz w:val="22"/>
          <w:szCs w:val="22"/>
        </w:rPr>
        <w:t>Règlement intérieur</w:t>
      </w:r>
      <w:r w:rsidR="004D61BB" w:rsidRPr="003940F4">
        <w:rPr>
          <w:sz w:val="22"/>
          <w:szCs w:val="22"/>
        </w:rPr>
        <w:t xml:space="preserve"> </w:t>
      </w:r>
      <w:r w:rsidRPr="003940F4">
        <w:rPr>
          <w:sz w:val="22"/>
          <w:szCs w:val="22"/>
        </w:rPr>
        <w:t>de l'Association,</w:t>
      </w:r>
    </w:p>
    <w:p w14:paraId="2B79B8A5" w14:textId="18D85B9E" w:rsidR="00145846" w:rsidRPr="003940F4" w:rsidRDefault="00145846" w:rsidP="00DA77C0">
      <w:pPr>
        <w:pStyle w:val="Paragraphedeliste"/>
        <w:numPr>
          <w:ilvl w:val="0"/>
          <w:numId w:val="2"/>
        </w:numPr>
        <w:spacing w:after="120"/>
        <w:rPr>
          <w:color w:val="000000" w:themeColor="text1"/>
          <w:sz w:val="22"/>
          <w:szCs w:val="22"/>
        </w:rPr>
      </w:pPr>
      <w:r w:rsidRPr="003940F4">
        <w:rPr>
          <w:sz w:val="22"/>
          <w:szCs w:val="22"/>
        </w:rPr>
        <w:t>Être activement engagées dans l’Association,</w:t>
      </w:r>
    </w:p>
    <w:p w14:paraId="532043AB" w14:textId="77777777" w:rsidR="00145846" w:rsidRPr="003940F4" w:rsidRDefault="00145846" w:rsidP="00DA77C0">
      <w:pPr>
        <w:pStyle w:val="Paragraphedeliste"/>
        <w:numPr>
          <w:ilvl w:val="0"/>
          <w:numId w:val="2"/>
        </w:numPr>
        <w:spacing w:after="120"/>
        <w:rPr>
          <w:color w:val="000000" w:themeColor="text1"/>
          <w:sz w:val="22"/>
          <w:szCs w:val="22"/>
        </w:rPr>
      </w:pPr>
      <w:r w:rsidRPr="003940F4">
        <w:rPr>
          <w:color w:val="000000" w:themeColor="text1"/>
          <w:sz w:val="22"/>
          <w:szCs w:val="22"/>
        </w:rPr>
        <w:t xml:space="preserve">Accepter pleinement les conditions d'adhésion précisées dans le </w:t>
      </w:r>
      <w:bookmarkStart w:id="0" w:name="_Hlk79493663"/>
      <w:r w:rsidRPr="003940F4">
        <w:rPr>
          <w:color w:val="000000" w:themeColor="text1"/>
          <w:sz w:val="22"/>
          <w:szCs w:val="22"/>
        </w:rPr>
        <w:t>Règlement intérieur</w:t>
      </w:r>
      <w:bookmarkEnd w:id="0"/>
      <w:r w:rsidRPr="003940F4">
        <w:rPr>
          <w:color w:val="000000" w:themeColor="text1"/>
          <w:sz w:val="22"/>
          <w:szCs w:val="22"/>
        </w:rPr>
        <w:t>,</w:t>
      </w:r>
    </w:p>
    <w:p w14:paraId="55BA26F9" w14:textId="02D9CF01" w:rsidR="009F449A" w:rsidRDefault="00D644AB" w:rsidP="005C3934">
      <w:pPr>
        <w:pStyle w:val="Paragraphedeliste"/>
        <w:numPr>
          <w:ilvl w:val="0"/>
          <w:numId w:val="2"/>
        </w:numPr>
        <w:spacing w:after="120"/>
        <w:rPr>
          <w:sz w:val="22"/>
          <w:szCs w:val="22"/>
        </w:rPr>
      </w:pPr>
      <w:bookmarkStart w:id="1" w:name="_Hlk129418225"/>
      <w:r w:rsidRPr="009F449A">
        <w:rPr>
          <w:sz w:val="22"/>
          <w:szCs w:val="22"/>
        </w:rPr>
        <w:t>Être</w:t>
      </w:r>
      <w:bookmarkEnd w:id="1"/>
      <w:r w:rsidRPr="009F449A">
        <w:rPr>
          <w:sz w:val="22"/>
          <w:szCs w:val="22"/>
        </w:rPr>
        <w:t xml:space="preserve"> admis par le Conseil d'Administration</w:t>
      </w:r>
      <w:r w:rsidR="009F449A">
        <w:rPr>
          <w:sz w:val="22"/>
          <w:szCs w:val="22"/>
        </w:rPr>
        <w:t>.</w:t>
      </w:r>
    </w:p>
    <w:p w14:paraId="07FC73AE" w14:textId="78D53843" w:rsidR="009F449A" w:rsidRPr="003D6B4F" w:rsidRDefault="008F51AF" w:rsidP="005C3934">
      <w:pPr>
        <w:pStyle w:val="Paragraphedeliste"/>
        <w:numPr>
          <w:ilvl w:val="0"/>
          <w:numId w:val="2"/>
        </w:numPr>
        <w:spacing w:after="120"/>
        <w:rPr>
          <w:sz w:val="22"/>
          <w:szCs w:val="22"/>
        </w:rPr>
      </w:pPr>
      <w:r w:rsidRPr="009F449A">
        <w:rPr>
          <w:sz w:val="22"/>
          <w:szCs w:val="22"/>
        </w:rPr>
        <w:t>Être</w:t>
      </w:r>
      <w:r>
        <w:rPr>
          <w:sz w:val="22"/>
          <w:szCs w:val="22"/>
        </w:rPr>
        <w:t xml:space="preserve"> confirmé</w:t>
      </w:r>
      <w:r w:rsidR="00C72813" w:rsidRPr="003D6B4F">
        <w:rPr>
          <w:sz w:val="22"/>
          <w:szCs w:val="22"/>
        </w:rPr>
        <w:t xml:space="preserve"> par le vote de</w:t>
      </w:r>
      <w:r w:rsidR="009F449A" w:rsidRPr="003D6B4F">
        <w:rPr>
          <w:sz w:val="22"/>
          <w:szCs w:val="22"/>
        </w:rPr>
        <w:t xml:space="preserve"> l’assemblée Générale. </w:t>
      </w:r>
    </w:p>
    <w:p w14:paraId="2B207D3C" w14:textId="77777777" w:rsidR="009F449A" w:rsidRDefault="009F449A" w:rsidP="009F449A">
      <w:pPr>
        <w:pStyle w:val="Paragraphedeliste"/>
        <w:spacing w:after="120"/>
        <w:rPr>
          <w:sz w:val="22"/>
          <w:szCs w:val="22"/>
        </w:rPr>
      </w:pPr>
    </w:p>
    <w:p w14:paraId="2D3BE6B8" w14:textId="7AEE82E5" w:rsidR="00D644AB" w:rsidRPr="009F449A" w:rsidRDefault="00D644AB" w:rsidP="009F449A">
      <w:pPr>
        <w:pStyle w:val="Paragraphedeliste"/>
        <w:spacing w:after="120"/>
        <w:rPr>
          <w:sz w:val="22"/>
          <w:szCs w:val="22"/>
        </w:rPr>
      </w:pPr>
      <w:r w:rsidRPr="009F449A">
        <w:rPr>
          <w:sz w:val="22"/>
          <w:szCs w:val="22"/>
        </w:rPr>
        <w:t xml:space="preserve">Toute demande d'adhésion devra être formulée par écrit au Président ou </w:t>
      </w:r>
      <w:r w:rsidR="00F331E3" w:rsidRPr="009F449A">
        <w:rPr>
          <w:sz w:val="22"/>
          <w:szCs w:val="22"/>
        </w:rPr>
        <w:t xml:space="preserve">au </w:t>
      </w:r>
      <w:r w:rsidRPr="009F449A">
        <w:rPr>
          <w:sz w:val="22"/>
          <w:szCs w:val="22"/>
        </w:rPr>
        <w:t>Pasteur.</w:t>
      </w:r>
    </w:p>
    <w:p w14:paraId="578F1848" w14:textId="77777777" w:rsidR="00E53538" w:rsidRPr="008407FA" w:rsidRDefault="00E53538" w:rsidP="00DA77C0">
      <w:pPr>
        <w:spacing w:after="120"/>
      </w:pPr>
    </w:p>
    <w:p w14:paraId="6E0EFB48" w14:textId="77777777" w:rsidR="00D644AB" w:rsidRPr="003940F4" w:rsidRDefault="00D644AB" w:rsidP="00DA77C0">
      <w:pPr>
        <w:pStyle w:val="Titre2"/>
        <w:spacing w:before="0" w:after="120"/>
      </w:pPr>
      <w:r w:rsidRPr="003940F4">
        <w:t>Article 8 - Perte de la qualité de membre et réadmission</w:t>
      </w:r>
    </w:p>
    <w:p w14:paraId="4FCADC36" w14:textId="0D636967" w:rsidR="00D644AB" w:rsidRPr="003940F4" w:rsidRDefault="00D644AB" w:rsidP="00DA77C0">
      <w:pPr>
        <w:spacing w:after="120"/>
        <w:rPr>
          <w:sz w:val="22"/>
          <w:szCs w:val="22"/>
        </w:rPr>
      </w:pPr>
      <w:r w:rsidRPr="003940F4">
        <w:rPr>
          <w:sz w:val="22"/>
          <w:szCs w:val="22"/>
        </w:rPr>
        <w:t xml:space="preserve">La qualité de membre se perd </w:t>
      </w:r>
      <w:r w:rsidR="00470A59" w:rsidRPr="003940F4">
        <w:rPr>
          <w:sz w:val="22"/>
          <w:szCs w:val="22"/>
        </w:rPr>
        <w:t>par :</w:t>
      </w:r>
    </w:p>
    <w:p w14:paraId="346EE28D" w14:textId="77777777" w:rsidR="00D644AB" w:rsidRPr="003940F4" w:rsidRDefault="00D644AB" w:rsidP="00DA77C0">
      <w:pPr>
        <w:pStyle w:val="Paragraphedeliste"/>
        <w:numPr>
          <w:ilvl w:val="0"/>
          <w:numId w:val="3"/>
        </w:numPr>
        <w:spacing w:after="120"/>
        <w:rPr>
          <w:sz w:val="22"/>
          <w:szCs w:val="22"/>
        </w:rPr>
      </w:pPr>
      <w:r w:rsidRPr="003940F4">
        <w:rPr>
          <w:sz w:val="22"/>
          <w:szCs w:val="22"/>
        </w:rPr>
        <w:t>Décès,</w:t>
      </w:r>
    </w:p>
    <w:p w14:paraId="1CF61A62" w14:textId="77777777" w:rsidR="00D644AB" w:rsidRPr="003940F4" w:rsidRDefault="00D644AB" w:rsidP="00DA77C0">
      <w:pPr>
        <w:pStyle w:val="Paragraphedeliste"/>
        <w:numPr>
          <w:ilvl w:val="0"/>
          <w:numId w:val="3"/>
        </w:numPr>
        <w:spacing w:after="120"/>
        <w:rPr>
          <w:sz w:val="22"/>
          <w:szCs w:val="22"/>
        </w:rPr>
      </w:pPr>
      <w:r w:rsidRPr="003940F4">
        <w:rPr>
          <w:sz w:val="22"/>
          <w:szCs w:val="22"/>
        </w:rPr>
        <w:t>Transfert,</w:t>
      </w:r>
    </w:p>
    <w:p w14:paraId="285EEF4E" w14:textId="26C7B739" w:rsidR="00D644AB" w:rsidRPr="003940F4" w:rsidRDefault="00D644AB" w:rsidP="00DA77C0">
      <w:pPr>
        <w:pStyle w:val="Paragraphedeliste"/>
        <w:numPr>
          <w:ilvl w:val="0"/>
          <w:numId w:val="3"/>
        </w:numPr>
        <w:spacing w:after="120"/>
        <w:rPr>
          <w:sz w:val="22"/>
          <w:szCs w:val="22"/>
        </w:rPr>
      </w:pPr>
      <w:r w:rsidRPr="003940F4">
        <w:rPr>
          <w:sz w:val="22"/>
          <w:szCs w:val="22"/>
        </w:rPr>
        <w:t>Démission</w:t>
      </w:r>
      <w:r w:rsidR="008F51AF">
        <w:rPr>
          <w:sz w:val="22"/>
          <w:szCs w:val="22"/>
        </w:rPr>
        <w:t xml:space="preserve"> (sans justification)</w:t>
      </w:r>
    </w:p>
    <w:p w14:paraId="5D0F44AC" w14:textId="77777777" w:rsidR="00D644AB" w:rsidRPr="003940F4" w:rsidRDefault="00D644AB" w:rsidP="00DA77C0">
      <w:pPr>
        <w:pStyle w:val="Paragraphedeliste"/>
        <w:numPr>
          <w:ilvl w:val="0"/>
          <w:numId w:val="3"/>
        </w:numPr>
        <w:spacing w:after="120"/>
        <w:rPr>
          <w:sz w:val="22"/>
          <w:szCs w:val="22"/>
        </w:rPr>
      </w:pPr>
      <w:r w:rsidRPr="003940F4">
        <w:rPr>
          <w:sz w:val="22"/>
          <w:szCs w:val="22"/>
        </w:rPr>
        <w:t>Radiation.</w:t>
      </w:r>
    </w:p>
    <w:p w14:paraId="2DCA634F" w14:textId="4E77E43A" w:rsidR="00D644AB" w:rsidRPr="003940F4" w:rsidRDefault="00D644AB" w:rsidP="00DA77C0">
      <w:pPr>
        <w:spacing w:after="120"/>
        <w:rPr>
          <w:sz w:val="22"/>
          <w:szCs w:val="22"/>
        </w:rPr>
      </w:pPr>
      <w:r w:rsidRPr="003940F4">
        <w:rPr>
          <w:sz w:val="22"/>
          <w:szCs w:val="22"/>
        </w:rPr>
        <w:t xml:space="preserve">Le Conseil </w:t>
      </w:r>
      <w:r w:rsidR="00B10BA8" w:rsidRPr="003940F4">
        <w:rPr>
          <w:sz w:val="22"/>
          <w:szCs w:val="22"/>
        </w:rPr>
        <w:t xml:space="preserve">d’Église </w:t>
      </w:r>
      <w:r w:rsidR="00BC39DA" w:rsidRPr="003940F4">
        <w:rPr>
          <w:sz w:val="22"/>
          <w:szCs w:val="22"/>
        </w:rPr>
        <w:t>(Conseil</w:t>
      </w:r>
      <w:r w:rsidR="00B10BA8" w:rsidRPr="003940F4">
        <w:rPr>
          <w:sz w:val="22"/>
          <w:szCs w:val="22"/>
        </w:rPr>
        <w:t xml:space="preserve"> d’administration)</w:t>
      </w:r>
      <w:r w:rsidRPr="003940F4">
        <w:rPr>
          <w:sz w:val="22"/>
          <w:szCs w:val="22"/>
        </w:rPr>
        <w:t xml:space="preserve"> pourra radier tout </w:t>
      </w:r>
      <w:r w:rsidR="00470A59" w:rsidRPr="003940F4">
        <w:rPr>
          <w:sz w:val="22"/>
          <w:szCs w:val="22"/>
        </w:rPr>
        <w:t>membre :</w:t>
      </w:r>
      <w:r w:rsidRPr="003940F4">
        <w:rPr>
          <w:sz w:val="22"/>
          <w:szCs w:val="22"/>
        </w:rPr>
        <w:t xml:space="preserve"> </w:t>
      </w:r>
    </w:p>
    <w:p w14:paraId="4850ABF5" w14:textId="79A6A3EC" w:rsidR="00D644AB" w:rsidRPr="003940F4" w:rsidRDefault="00470A59" w:rsidP="00DA77C0">
      <w:pPr>
        <w:pStyle w:val="Paragraphedeliste"/>
        <w:numPr>
          <w:ilvl w:val="0"/>
          <w:numId w:val="4"/>
        </w:numPr>
        <w:spacing w:after="120"/>
        <w:rPr>
          <w:sz w:val="22"/>
          <w:szCs w:val="22"/>
        </w:rPr>
      </w:pPr>
      <w:r w:rsidRPr="003940F4">
        <w:rPr>
          <w:sz w:val="22"/>
          <w:szCs w:val="22"/>
        </w:rPr>
        <w:t>Qui</w:t>
      </w:r>
      <w:r w:rsidR="00D644AB" w:rsidRPr="003940F4">
        <w:rPr>
          <w:sz w:val="22"/>
          <w:szCs w:val="22"/>
        </w:rPr>
        <w:t xml:space="preserve"> cesserait de se conformer aux présents Statuts ou </w:t>
      </w:r>
      <w:r w:rsidRPr="003940F4">
        <w:rPr>
          <w:sz w:val="22"/>
          <w:szCs w:val="22"/>
        </w:rPr>
        <w:t>au</w:t>
      </w:r>
      <w:r w:rsidR="004D61BB">
        <w:rPr>
          <w:sz w:val="22"/>
          <w:szCs w:val="22"/>
        </w:rPr>
        <w:t xml:space="preserve"> </w:t>
      </w:r>
      <w:r w:rsidR="004D61BB" w:rsidRPr="003940F4">
        <w:rPr>
          <w:color w:val="000000" w:themeColor="text1"/>
          <w:sz w:val="22"/>
          <w:szCs w:val="22"/>
        </w:rPr>
        <w:t>Règlement intérieur</w:t>
      </w:r>
      <w:r w:rsidR="00D644AB" w:rsidRPr="003940F4">
        <w:rPr>
          <w:sz w:val="22"/>
          <w:szCs w:val="22"/>
        </w:rPr>
        <w:t>,</w:t>
      </w:r>
    </w:p>
    <w:p w14:paraId="59E1C32C" w14:textId="627772C7" w:rsidR="00D644AB" w:rsidRPr="003940F4" w:rsidRDefault="00470A59" w:rsidP="00DA77C0">
      <w:pPr>
        <w:pStyle w:val="Paragraphedeliste"/>
        <w:numPr>
          <w:ilvl w:val="0"/>
          <w:numId w:val="4"/>
        </w:numPr>
        <w:spacing w:after="120"/>
        <w:rPr>
          <w:sz w:val="22"/>
          <w:szCs w:val="22"/>
        </w:rPr>
      </w:pPr>
      <w:r w:rsidRPr="003940F4">
        <w:rPr>
          <w:sz w:val="22"/>
          <w:szCs w:val="22"/>
        </w:rPr>
        <w:t>Dont</w:t>
      </w:r>
      <w:r w:rsidR="00D644AB" w:rsidRPr="003940F4">
        <w:rPr>
          <w:sz w:val="22"/>
          <w:szCs w:val="22"/>
        </w:rPr>
        <w:t xml:space="preserve"> la vie serait en désaccord avec les prescriptions bibliques,</w:t>
      </w:r>
    </w:p>
    <w:p w14:paraId="450961C6" w14:textId="0A5C1697" w:rsidR="00D644AB" w:rsidRPr="003D6B4F" w:rsidRDefault="00470A59" w:rsidP="00DA77C0">
      <w:pPr>
        <w:pStyle w:val="Paragraphedeliste"/>
        <w:numPr>
          <w:ilvl w:val="0"/>
          <w:numId w:val="4"/>
        </w:numPr>
        <w:spacing w:after="120"/>
        <w:rPr>
          <w:sz w:val="22"/>
          <w:szCs w:val="22"/>
        </w:rPr>
      </w:pPr>
      <w:r w:rsidRPr="003940F4">
        <w:rPr>
          <w:sz w:val="22"/>
          <w:szCs w:val="22"/>
        </w:rPr>
        <w:t>Qui</w:t>
      </w:r>
      <w:r w:rsidR="00D644AB" w:rsidRPr="003940F4">
        <w:rPr>
          <w:sz w:val="22"/>
          <w:szCs w:val="22"/>
        </w:rPr>
        <w:t xml:space="preserve"> par </w:t>
      </w:r>
      <w:r w:rsidR="00D644AB" w:rsidRPr="003D6B4F">
        <w:rPr>
          <w:sz w:val="22"/>
          <w:szCs w:val="22"/>
        </w:rPr>
        <w:t>ses actes porte préjudice moral ou matériel à l’Association</w:t>
      </w:r>
      <w:r w:rsidR="00C72813" w:rsidRPr="003D6B4F">
        <w:rPr>
          <w:sz w:val="22"/>
          <w:szCs w:val="22"/>
        </w:rPr>
        <w:t>,</w:t>
      </w:r>
    </w:p>
    <w:p w14:paraId="13F8CD43" w14:textId="25781220" w:rsidR="00D644AB" w:rsidRPr="003D6B4F" w:rsidRDefault="00470A59" w:rsidP="00DA77C0">
      <w:pPr>
        <w:pStyle w:val="Paragraphedeliste"/>
        <w:numPr>
          <w:ilvl w:val="0"/>
          <w:numId w:val="4"/>
        </w:numPr>
        <w:spacing w:after="120"/>
        <w:rPr>
          <w:sz w:val="22"/>
          <w:szCs w:val="22"/>
        </w:rPr>
      </w:pPr>
      <w:r w:rsidRPr="003D6B4F">
        <w:rPr>
          <w:sz w:val="22"/>
          <w:szCs w:val="22"/>
        </w:rPr>
        <w:t>Qui</w:t>
      </w:r>
      <w:r w:rsidR="00D644AB" w:rsidRPr="003D6B4F">
        <w:rPr>
          <w:sz w:val="22"/>
          <w:szCs w:val="22"/>
        </w:rPr>
        <w:t xml:space="preserve"> </w:t>
      </w:r>
      <w:r w:rsidR="00C72813" w:rsidRPr="003D6B4F">
        <w:rPr>
          <w:sz w:val="22"/>
          <w:szCs w:val="22"/>
        </w:rPr>
        <w:t>exprime du désintérêt à la vie de l’association (aucune participation</w:t>
      </w:r>
      <w:r w:rsidR="00D644AB" w:rsidRPr="003D6B4F">
        <w:rPr>
          <w:sz w:val="22"/>
          <w:szCs w:val="22"/>
        </w:rPr>
        <w:t xml:space="preserve"> à la vie de l'association durant </w:t>
      </w:r>
      <w:r w:rsidR="00C72813" w:rsidRPr="003D6B4F">
        <w:rPr>
          <w:sz w:val="22"/>
          <w:szCs w:val="22"/>
        </w:rPr>
        <w:t>XX</w:t>
      </w:r>
      <w:r w:rsidR="00D644AB" w:rsidRPr="003D6B4F">
        <w:rPr>
          <w:sz w:val="22"/>
          <w:szCs w:val="22"/>
        </w:rPr>
        <w:t xml:space="preserve"> an</w:t>
      </w:r>
      <w:r w:rsidR="00C72813" w:rsidRPr="003D6B4F">
        <w:rPr>
          <w:sz w:val="22"/>
          <w:szCs w:val="22"/>
        </w:rPr>
        <w:t>née).</w:t>
      </w:r>
    </w:p>
    <w:p w14:paraId="4AE73F22" w14:textId="77777777" w:rsidR="00D644AB" w:rsidRPr="003D6B4F" w:rsidRDefault="00D644AB" w:rsidP="00DA77C0">
      <w:pPr>
        <w:spacing w:after="120"/>
        <w:rPr>
          <w:sz w:val="22"/>
          <w:szCs w:val="22"/>
        </w:rPr>
      </w:pPr>
      <w:r w:rsidRPr="003D6B4F">
        <w:rPr>
          <w:sz w:val="22"/>
          <w:szCs w:val="22"/>
        </w:rPr>
        <w:t>Un droit de recours est accordé au membre en question auprès du Conseil d'Administration.</w:t>
      </w:r>
    </w:p>
    <w:p w14:paraId="3EC55E62" w14:textId="41742732" w:rsidR="00DA77C0" w:rsidRDefault="00D644AB" w:rsidP="00DA77C0">
      <w:pPr>
        <w:spacing w:after="120"/>
        <w:rPr>
          <w:sz w:val="22"/>
          <w:szCs w:val="22"/>
        </w:rPr>
      </w:pPr>
      <w:r w:rsidRPr="003D6B4F">
        <w:rPr>
          <w:sz w:val="22"/>
          <w:szCs w:val="22"/>
        </w:rPr>
        <w:t>Toute personne ayant cessé d'être membre</w:t>
      </w:r>
      <w:r w:rsidRPr="003940F4">
        <w:rPr>
          <w:sz w:val="22"/>
          <w:szCs w:val="22"/>
        </w:rPr>
        <w:t>, peut le redevenir à sa demande, conformément à l'article 7 des présents Statuts.</w:t>
      </w:r>
    </w:p>
    <w:p w14:paraId="20107D63" w14:textId="77777777" w:rsidR="00DA77C0" w:rsidRDefault="00DA77C0">
      <w:pPr>
        <w:spacing w:line="259" w:lineRule="auto"/>
        <w:rPr>
          <w:sz w:val="22"/>
          <w:szCs w:val="22"/>
        </w:rPr>
      </w:pPr>
      <w:r>
        <w:rPr>
          <w:sz w:val="22"/>
          <w:szCs w:val="22"/>
        </w:rPr>
        <w:br w:type="page"/>
      </w:r>
    </w:p>
    <w:p w14:paraId="244DCDD6" w14:textId="116730BC" w:rsidR="00D644AB" w:rsidRDefault="00D644AB" w:rsidP="00DA77C0">
      <w:pPr>
        <w:pStyle w:val="Titre1"/>
        <w:spacing w:before="0" w:after="120"/>
      </w:pPr>
      <w:r w:rsidRPr="00DA77C0">
        <w:lastRenderedPageBreak/>
        <w:t xml:space="preserve">Titre </w:t>
      </w:r>
      <w:r w:rsidR="00470A59" w:rsidRPr="00DA77C0">
        <w:t>3</w:t>
      </w:r>
      <w:r w:rsidR="00470A59" w:rsidRPr="006D3570">
        <w:t xml:space="preserve"> :</w:t>
      </w:r>
      <w:r w:rsidRPr="006D3570">
        <w:t xml:space="preserve"> Conseil d'Administration</w:t>
      </w:r>
    </w:p>
    <w:p w14:paraId="1B41FF0A" w14:textId="77777777" w:rsidR="006D3570" w:rsidRPr="006D3570" w:rsidRDefault="006D3570" w:rsidP="00DA77C0">
      <w:pPr>
        <w:spacing w:after="120"/>
      </w:pPr>
    </w:p>
    <w:p w14:paraId="57DE5C30" w14:textId="77777777" w:rsidR="00D644AB" w:rsidRPr="003940F4" w:rsidRDefault="00D644AB" w:rsidP="00DA77C0">
      <w:pPr>
        <w:pStyle w:val="Titre2"/>
        <w:spacing w:before="0" w:after="120"/>
      </w:pPr>
      <w:r w:rsidRPr="003940F4">
        <w:t>Art</w:t>
      </w:r>
      <w:r w:rsidRPr="003940F4">
        <w:rPr>
          <w:rStyle w:val="Titre2Car"/>
          <w:color w:val="auto"/>
        </w:rPr>
        <w:t>i</w:t>
      </w:r>
      <w:r w:rsidRPr="003940F4">
        <w:t xml:space="preserve">cle 9 - Conseil </w:t>
      </w:r>
      <w:r w:rsidR="00B10BA8" w:rsidRPr="003940F4">
        <w:t xml:space="preserve">d’Église </w:t>
      </w:r>
      <w:r w:rsidRPr="003940F4">
        <w:t>(</w:t>
      </w:r>
      <w:r w:rsidR="00B10BA8" w:rsidRPr="003940F4">
        <w:t>=</w:t>
      </w:r>
      <w:r w:rsidRPr="003940F4">
        <w:t>Conseil</w:t>
      </w:r>
      <w:r w:rsidR="00B10BA8" w:rsidRPr="003940F4">
        <w:t xml:space="preserve"> d'Administration</w:t>
      </w:r>
      <w:r w:rsidRPr="003940F4">
        <w:t>)</w:t>
      </w:r>
    </w:p>
    <w:p w14:paraId="0883884A" w14:textId="77777777" w:rsidR="00D644AB" w:rsidRPr="003940F4" w:rsidRDefault="00D644AB" w:rsidP="00DA77C0">
      <w:pPr>
        <w:spacing w:after="120"/>
        <w:rPr>
          <w:sz w:val="22"/>
          <w:szCs w:val="22"/>
        </w:rPr>
      </w:pPr>
      <w:r w:rsidRPr="003940F4">
        <w:rPr>
          <w:sz w:val="22"/>
          <w:szCs w:val="22"/>
        </w:rPr>
        <w:t xml:space="preserve">L'Association est administrée par un Conseil d'Administration, dénommé Conseil d’Église, composé d'au moins 3 membres pris </w:t>
      </w:r>
      <w:r w:rsidR="007C5674" w:rsidRPr="003940F4">
        <w:rPr>
          <w:sz w:val="22"/>
          <w:szCs w:val="22"/>
        </w:rPr>
        <w:t>en</w:t>
      </w:r>
      <w:r w:rsidRPr="003940F4">
        <w:rPr>
          <w:sz w:val="22"/>
          <w:szCs w:val="22"/>
        </w:rPr>
        <w:t xml:space="preserve"> son sein.</w:t>
      </w:r>
    </w:p>
    <w:p w14:paraId="3910331C" w14:textId="02B20992" w:rsidR="00D644AB" w:rsidRPr="003940F4" w:rsidRDefault="00D644AB" w:rsidP="00DA77C0">
      <w:pPr>
        <w:pStyle w:val="Titre2"/>
        <w:spacing w:before="0" w:after="120"/>
      </w:pPr>
      <w:r w:rsidRPr="003940F4">
        <w:t xml:space="preserve">Article 10 - </w:t>
      </w:r>
      <w:r w:rsidR="00145846" w:rsidRPr="003940F4">
        <w:t>Élection du</w:t>
      </w:r>
      <w:r w:rsidRPr="003940F4">
        <w:t xml:space="preserve"> Conseil d’Église</w:t>
      </w:r>
    </w:p>
    <w:p w14:paraId="3D8583CD" w14:textId="101CD2A0" w:rsidR="00441122" w:rsidRPr="003940F4" w:rsidRDefault="00D644AB" w:rsidP="00DA77C0">
      <w:pPr>
        <w:spacing w:after="120"/>
        <w:rPr>
          <w:sz w:val="22"/>
          <w:szCs w:val="22"/>
        </w:rPr>
      </w:pPr>
      <w:r w:rsidRPr="003940F4">
        <w:rPr>
          <w:sz w:val="22"/>
          <w:szCs w:val="22"/>
        </w:rPr>
        <w:t xml:space="preserve">Le Conseil d’Église est élu par l’Assemblée Générale au scrutin secret, à la majorité des deux tiers des voix exprimées des membres présents ou représentés, pour une durée de 4 ans. </w:t>
      </w:r>
    </w:p>
    <w:p w14:paraId="6E912656" w14:textId="77777777" w:rsidR="00145846" w:rsidRPr="003940F4" w:rsidRDefault="00145846" w:rsidP="00DA77C0">
      <w:pPr>
        <w:spacing w:after="120"/>
        <w:rPr>
          <w:sz w:val="22"/>
          <w:szCs w:val="22"/>
        </w:rPr>
      </w:pPr>
      <w:r w:rsidRPr="003940F4">
        <w:rPr>
          <w:sz w:val="22"/>
          <w:szCs w:val="22"/>
        </w:rPr>
        <w:t xml:space="preserve">Le Conseil est renouvelé par moitié tous les 2 ans. </w:t>
      </w:r>
    </w:p>
    <w:p w14:paraId="7AF6103F" w14:textId="77777777" w:rsidR="00145846" w:rsidRPr="003940F4" w:rsidRDefault="00145846" w:rsidP="00DA77C0">
      <w:pPr>
        <w:spacing w:after="120"/>
        <w:rPr>
          <w:sz w:val="22"/>
          <w:szCs w:val="22"/>
        </w:rPr>
      </w:pPr>
      <w:r w:rsidRPr="003940F4">
        <w:rPr>
          <w:sz w:val="22"/>
          <w:szCs w:val="22"/>
        </w:rPr>
        <w:t xml:space="preserve">Sont électeurs tous les membres de l’Association. </w:t>
      </w:r>
    </w:p>
    <w:p w14:paraId="461E2604" w14:textId="77777777" w:rsidR="00441122" w:rsidRPr="003940F4" w:rsidRDefault="00441122" w:rsidP="00DA77C0">
      <w:pPr>
        <w:spacing w:after="120"/>
        <w:rPr>
          <w:sz w:val="22"/>
          <w:szCs w:val="22"/>
        </w:rPr>
      </w:pPr>
      <w:r w:rsidRPr="003940F4">
        <w:rPr>
          <w:sz w:val="22"/>
          <w:szCs w:val="22"/>
        </w:rPr>
        <w:t xml:space="preserve">Si l’élection ne permet pas de composer un Conseil d’Église d’au moins 3 membres, une deuxième Assemblée Générale est convoquée, avec le même ordre du jour, à </w:t>
      </w:r>
      <w:r w:rsidR="00B10BA8" w:rsidRPr="003940F4">
        <w:rPr>
          <w:sz w:val="22"/>
          <w:szCs w:val="22"/>
        </w:rPr>
        <w:t xml:space="preserve">8 </w:t>
      </w:r>
      <w:r w:rsidRPr="003940F4">
        <w:rPr>
          <w:sz w:val="22"/>
          <w:szCs w:val="22"/>
        </w:rPr>
        <w:t xml:space="preserve">jours au moins d’intervalle. Dans ce cas, les membres manquants sont élus </w:t>
      </w:r>
      <w:r w:rsidR="00AF439F" w:rsidRPr="003940F4">
        <w:rPr>
          <w:sz w:val="22"/>
          <w:szCs w:val="22"/>
        </w:rPr>
        <w:t xml:space="preserve">pour un an </w:t>
      </w:r>
      <w:r w:rsidRPr="003940F4">
        <w:rPr>
          <w:sz w:val="22"/>
          <w:szCs w:val="22"/>
        </w:rPr>
        <w:t>par l’Assemblée Générale au scrutin secret à la majorité simple des voix exprimées des membres présents et représentés.</w:t>
      </w:r>
    </w:p>
    <w:p w14:paraId="1698D980" w14:textId="3363C84E" w:rsidR="00D644AB" w:rsidRPr="003940F4" w:rsidRDefault="00D644AB" w:rsidP="00DA77C0">
      <w:pPr>
        <w:spacing w:after="120"/>
        <w:rPr>
          <w:sz w:val="22"/>
          <w:szCs w:val="22"/>
        </w:rPr>
      </w:pPr>
      <w:r w:rsidRPr="003940F4">
        <w:rPr>
          <w:sz w:val="22"/>
          <w:szCs w:val="22"/>
        </w:rPr>
        <w:t xml:space="preserve">Est éligible au Conseil d'Église toute personne majeure, si sa foi et sa vie sont </w:t>
      </w:r>
      <w:r w:rsidR="00470A59" w:rsidRPr="003940F4">
        <w:rPr>
          <w:sz w:val="22"/>
          <w:szCs w:val="22"/>
        </w:rPr>
        <w:t>conformes aux</w:t>
      </w:r>
      <w:r w:rsidRPr="003940F4">
        <w:rPr>
          <w:sz w:val="22"/>
          <w:szCs w:val="22"/>
        </w:rPr>
        <w:t xml:space="preserve"> présents Statuts et </w:t>
      </w:r>
      <w:r w:rsidR="00470A59" w:rsidRPr="003940F4">
        <w:rPr>
          <w:sz w:val="22"/>
          <w:szCs w:val="22"/>
        </w:rPr>
        <w:t xml:space="preserve">au </w:t>
      </w:r>
      <w:r w:rsidR="004D61BB" w:rsidRPr="003940F4">
        <w:rPr>
          <w:color w:val="000000" w:themeColor="text1"/>
          <w:sz w:val="22"/>
          <w:szCs w:val="22"/>
        </w:rPr>
        <w:t>Règlement intérieur</w:t>
      </w:r>
      <w:r w:rsidR="004D61BB" w:rsidRPr="003940F4">
        <w:rPr>
          <w:sz w:val="22"/>
          <w:szCs w:val="22"/>
        </w:rPr>
        <w:t xml:space="preserve"> </w:t>
      </w:r>
      <w:r w:rsidRPr="003940F4">
        <w:rPr>
          <w:sz w:val="22"/>
          <w:szCs w:val="22"/>
        </w:rPr>
        <w:t xml:space="preserve">de l'Association et si elle est proposée par le Conseil d’Église. </w:t>
      </w:r>
    </w:p>
    <w:p w14:paraId="1C076D61" w14:textId="55D4264D" w:rsidR="001A4F52" w:rsidRPr="003940F4" w:rsidRDefault="001A4F52" w:rsidP="00DA77C0">
      <w:pPr>
        <w:spacing w:after="120"/>
        <w:rPr>
          <w:sz w:val="22"/>
          <w:szCs w:val="22"/>
        </w:rPr>
      </w:pPr>
      <w:r w:rsidRPr="003940F4">
        <w:rPr>
          <w:sz w:val="22"/>
          <w:szCs w:val="22"/>
        </w:rPr>
        <w:t xml:space="preserve">Pour former le Bureau de l’association, le Conseil d’Église choisit </w:t>
      </w:r>
      <w:r w:rsidR="00D91392" w:rsidRPr="003940F4">
        <w:rPr>
          <w:sz w:val="22"/>
          <w:szCs w:val="22"/>
        </w:rPr>
        <w:t xml:space="preserve">en son sein </w:t>
      </w:r>
      <w:r w:rsidRPr="003940F4">
        <w:rPr>
          <w:sz w:val="22"/>
          <w:szCs w:val="22"/>
        </w:rPr>
        <w:t>un Président</w:t>
      </w:r>
      <w:r w:rsidR="00D91392" w:rsidRPr="003940F4">
        <w:rPr>
          <w:sz w:val="22"/>
          <w:szCs w:val="22"/>
        </w:rPr>
        <w:t>, membre du conseil pastoral</w:t>
      </w:r>
      <w:r w:rsidRPr="003940F4">
        <w:rPr>
          <w:sz w:val="22"/>
          <w:szCs w:val="22"/>
        </w:rPr>
        <w:t xml:space="preserve">, un Trésorier et un Secrétaire, élus par le Conseil </w:t>
      </w:r>
      <w:r w:rsidR="00D91392" w:rsidRPr="003940F4">
        <w:rPr>
          <w:sz w:val="22"/>
          <w:szCs w:val="22"/>
        </w:rPr>
        <w:t>de l’Église</w:t>
      </w:r>
      <w:r w:rsidRPr="003940F4">
        <w:rPr>
          <w:sz w:val="22"/>
          <w:szCs w:val="22"/>
        </w:rPr>
        <w:t xml:space="preserve"> au scrutin secret pour une durée de 2 ans. </w:t>
      </w:r>
    </w:p>
    <w:p w14:paraId="00DCC13F" w14:textId="64658DC8" w:rsidR="00F118BC" w:rsidRPr="003940F4" w:rsidRDefault="00F118BC" w:rsidP="00DA77C0">
      <w:pPr>
        <w:spacing w:after="120"/>
        <w:rPr>
          <w:sz w:val="22"/>
          <w:szCs w:val="22"/>
        </w:rPr>
      </w:pPr>
      <w:r w:rsidRPr="003940F4">
        <w:rPr>
          <w:sz w:val="22"/>
          <w:szCs w:val="22"/>
        </w:rPr>
        <w:t xml:space="preserve">Le Pasteur titulaire </w:t>
      </w:r>
      <w:r w:rsidR="001F768B" w:rsidRPr="003940F4">
        <w:rPr>
          <w:sz w:val="22"/>
          <w:szCs w:val="22"/>
        </w:rPr>
        <w:t xml:space="preserve">et les membres </w:t>
      </w:r>
      <w:r w:rsidR="00AF439F" w:rsidRPr="003940F4">
        <w:rPr>
          <w:sz w:val="22"/>
          <w:szCs w:val="22"/>
        </w:rPr>
        <w:t>du Conseil pastoral</w:t>
      </w:r>
      <w:r w:rsidR="001F768B" w:rsidRPr="003940F4">
        <w:rPr>
          <w:sz w:val="22"/>
          <w:szCs w:val="22"/>
        </w:rPr>
        <w:t xml:space="preserve"> </w:t>
      </w:r>
      <w:r w:rsidRPr="003940F4">
        <w:rPr>
          <w:sz w:val="22"/>
          <w:szCs w:val="22"/>
        </w:rPr>
        <w:t xml:space="preserve">de </w:t>
      </w:r>
      <w:r w:rsidR="001A4F52" w:rsidRPr="003940F4">
        <w:rPr>
          <w:sz w:val="22"/>
          <w:szCs w:val="22"/>
        </w:rPr>
        <w:t>(</w:t>
      </w:r>
      <w:r w:rsidR="001A4F52" w:rsidRPr="003940F4">
        <w:rPr>
          <w:b/>
          <w:sz w:val="22"/>
          <w:szCs w:val="22"/>
        </w:rPr>
        <w:t>N</w:t>
      </w:r>
      <w:r w:rsidR="002951A6">
        <w:rPr>
          <w:b/>
          <w:sz w:val="22"/>
          <w:szCs w:val="22"/>
        </w:rPr>
        <w:t>om de l’église)</w:t>
      </w:r>
      <w:r w:rsidR="001F768B" w:rsidRPr="003940F4">
        <w:rPr>
          <w:sz w:val="22"/>
          <w:szCs w:val="22"/>
        </w:rPr>
        <w:t xml:space="preserve">, </w:t>
      </w:r>
      <w:r w:rsidR="00D91392" w:rsidRPr="003940F4">
        <w:rPr>
          <w:sz w:val="22"/>
          <w:szCs w:val="22"/>
        </w:rPr>
        <w:t xml:space="preserve">chargé de la direction spirituelle de l’Association, </w:t>
      </w:r>
      <w:r w:rsidR="001F768B" w:rsidRPr="003940F4">
        <w:rPr>
          <w:sz w:val="22"/>
          <w:szCs w:val="22"/>
        </w:rPr>
        <w:t xml:space="preserve">élus par l’Assemblée Générale conformément au </w:t>
      </w:r>
      <w:r w:rsidR="004D61BB" w:rsidRPr="003940F4">
        <w:rPr>
          <w:color w:val="000000" w:themeColor="text1"/>
          <w:sz w:val="22"/>
          <w:szCs w:val="22"/>
        </w:rPr>
        <w:t>Règlement intérieur</w:t>
      </w:r>
      <w:r w:rsidR="001F768B" w:rsidRPr="003940F4">
        <w:rPr>
          <w:sz w:val="22"/>
          <w:szCs w:val="22"/>
        </w:rPr>
        <w:t>,</w:t>
      </w:r>
      <w:r w:rsidRPr="003940F4">
        <w:rPr>
          <w:sz w:val="22"/>
          <w:szCs w:val="22"/>
        </w:rPr>
        <w:t xml:space="preserve"> </w:t>
      </w:r>
      <w:r w:rsidR="001F768B" w:rsidRPr="003940F4">
        <w:rPr>
          <w:sz w:val="22"/>
          <w:szCs w:val="22"/>
        </w:rPr>
        <w:t xml:space="preserve">sont </w:t>
      </w:r>
      <w:r w:rsidRPr="003940F4">
        <w:rPr>
          <w:sz w:val="22"/>
          <w:szCs w:val="22"/>
        </w:rPr>
        <w:t>membre</w:t>
      </w:r>
      <w:r w:rsidR="003206B4" w:rsidRPr="003940F4">
        <w:rPr>
          <w:sz w:val="22"/>
          <w:szCs w:val="22"/>
        </w:rPr>
        <w:t>s</w:t>
      </w:r>
      <w:r w:rsidRPr="003940F4">
        <w:rPr>
          <w:sz w:val="22"/>
          <w:szCs w:val="22"/>
        </w:rPr>
        <w:t xml:space="preserve"> de droit du Conseil d'</w:t>
      </w:r>
      <w:r w:rsidR="001F768B" w:rsidRPr="003940F4">
        <w:rPr>
          <w:sz w:val="22"/>
          <w:szCs w:val="22"/>
        </w:rPr>
        <w:t>Église</w:t>
      </w:r>
      <w:r w:rsidRPr="003940F4">
        <w:rPr>
          <w:sz w:val="22"/>
          <w:szCs w:val="22"/>
        </w:rPr>
        <w:t>.</w:t>
      </w:r>
    </w:p>
    <w:p w14:paraId="37DB28FB" w14:textId="3BDF8CA7" w:rsidR="002F0763" w:rsidRPr="00DA77C0" w:rsidRDefault="00F118BC" w:rsidP="00DA77C0">
      <w:pPr>
        <w:spacing w:after="120"/>
        <w:rPr>
          <w:sz w:val="22"/>
          <w:szCs w:val="22"/>
        </w:rPr>
      </w:pPr>
      <w:r w:rsidRPr="003940F4">
        <w:rPr>
          <w:sz w:val="22"/>
          <w:szCs w:val="22"/>
        </w:rPr>
        <w:t xml:space="preserve">En cas de </w:t>
      </w:r>
      <w:proofErr w:type="gramStart"/>
      <w:r w:rsidR="003940F4" w:rsidRPr="003940F4">
        <w:rPr>
          <w:sz w:val="22"/>
          <w:szCs w:val="22"/>
        </w:rPr>
        <w:t>vacance</w:t>
      </w:r>
      <w:proofErr w:type="gramEnd"/>
      <w:r w:rsidR="007B5C3F" w:rsidRPr="003940F4">
        <w:rPr>
          <w:sz w:val="22"/>
          <w:szCs w:val="22"/>
        </w:rPr>
        <w:t>,</w:t>
      </w:r>
      <w:r w:rsidRPr="003940F4">
        <w:rPr>
          <w:sz w:val="22"/>
          <w:szCs w:val="22"/>
        </w:rPr>
        <w:t xml:space="preserve"> le Conseil d’Église pourvoit provisoirement au remplacement des membres manquants. Il est procédé à leur remplacement définitif par la prochaine Assemblée Générale Ordinaire. Les pouvoirs des membres ainsi élus prennent fin au moment </w:t>
      </w:r>
      <w:r w:rsidR="00470A59" w:rsidRPr="003940F4">
        <w:rPr>
          <w:sz w:val="22"/>
          <w:szCs w:val="22"/>
        </w:rPr>
        <w:t>où devait</w:t>
      </w:r>
      <w:r w:rsidRPr="003940F4">
        <w:rPr>
          <w:sz w:val="22"/>
          <w:szCs w:val="22"/>
        </w:rPr>
        <w:t xml:space="preserve"> normalement expirer le mandat des membres remplacés. </w:t>
      </w:r>
    </w:p>
    <w:p w14:paraId="774BB602" w14:textId="77777777" w:rsidR="002F0763" w:rsidRPr="008407FA" w:rsidRDefault="002F0763" w:rsidP="00DA77C0">
      <w:pPr>
        <w:spacing w:after="120"/>
      </w:pPr>
    </w:p>
    <w:p w14:paraId="7C30C489" w14:textId="77777777" w:rsidR="00D644AB" w:rsidRPr="003940F4" w:rsidRDefault="00D644AB" w:rsidP="00DA77C0">
      <w:pPr>
        <w:pStyle w:val="Titre2"/>
        <w:spacing w:before="0" w:after="120"/>
      </w:pPr>
      <w:r w:rsidRPr="003940F4">
        <w:t>Article 1</w:t>
      </w:r>
      <w:r w:rsidR="00F118BC" w:rsidRPr="003940F4">
        <w:t>1</w:t>
      </w:r>
      <w:r w:rsidRPr="003940F4">
        <w:t xml:space="preserve"> - Réunion du Conseil d'</w:t>
      </w:r>
      <w:r w:rsidR="00F118BC" w:rsidRPr="003940F4">
        <w:t>Église</w:t>
      </w:r>
    </w:p>
    <w:p w14:paraId="2D6E27F7" w14:textId="605C3CA2" w:rsidR="00D644AB" w:rsidRPr="003940F4" w:rsidRDefault="00D644AB" w:rsidP="00DA77C0">
      <w:pPr>
        <w:spacing w:after="120"/>
        <w:rPr>
          <w:sz w:val="22"/>
          <w:szCs w:val="22"/>
        </w:rPr>
      </w:pPr>
      <w:r w:rsidRPr="003940F4">
        <w:rPr>
          <w:sz w:val="22"/>
          <w:szCs w:val="22"/>
        </w:rPr>
        <w:t>Le Conseil d'</w:t>
      </w:r>
      <w:r w:rsidR="00AF439F" w:rsidRPr="003940F4">
        <w:rPr>
          <w:sz w:val="22"/>
          <w:szCs w:val="22"/>
        </w:rPr>
        <w:t>Église</w:t>
      </w:r>
      <w:r w:rsidRPr="003940F4">
        <w:rPr>
          <w:sz w:val="22"/>
          <w:szCs w:val="22"/>
        </w:rPr>
        <w:t xml:space="preserve"> se réunit chaque fois qu'il est convoqué par son Président, ou, en cas d'empêchement par </w:t>
      </w:r>
      <w:r w:rsidR="00AF439F" w:rsidRPr="003940F4">
        <w:rPr>
          <w:sz w:val="22"/>
          <w:szCs w:val="22"/>
        </w:rPr>
        <w:t>le secrétaire</w:t>
      </w:r>
      <w:r w:rsidRPr="003940F4">
        <w:rPr>
          <w:sz w:val="22"/>
          <w:szCs w:val="22"/>
        </w:rPr>
        <w:t xml:space="preserve"> ou à la demande du tiers de ses membres, et chaque fois que l'intérêt de l'Association l'exige et au moins </w:t>
      </w:r>
      <w:r w:rsidR="0099580A" w:rsidRPr="003940F4">
        <w:rPr>
          <w:sz w:val="22"/>
          <w:szCs w:val="22"/>
        </w:rPr>
        <w:t>2</w:t>
      </w:r>
      <w:r w:rsidRPr="003940F4">
        <w:rPr>
          <w:sz w:val="22"/>
          <w:szCs w:val="22"/>
        </w:rPr>
        <w:t xml:space="preserve"> fois par an.</w:t>
      </w:r>
      <w:r w:rsidR="002F0763">
        <w:rPr>
          <w:sz w:val="22"/>
          <w:szCs w:val="22"/>
        </w:rPr>
        <w:t xml:space="preserve"> </w:t>
      </w:r>
      <w:r w:rsidRPr="003940F4">
        <w:rPr>
          <w:sz w:val="22"/>
          <w:szCs w:val="22"/>
        </w:rPr>
        <w:t>L'ordre du jour est fixé par le Président o</w:t>
      </w:r>
      <w:r w:rsidR="0099580A" w:rsidRPr="003940F4">
        <w:rPr>
          <w:sz w:val="22"/>
          <w:szCs w:val="22"/>
        </w:rPr>
        <w:t xml:space="preserve">u, en cas d'empêchement, par le secrétaire </w:t>
      </w:r>
      <w:r w:rsidRPr="003940F4">
        <w:rPr>
          <w:sz w:val="22"/>
          <w:szCs w:val="22"/>
        </w:rPr>
        <w:t xml:space="preserve">et joint à la convocation adressée à tous les membres. </w:t>
      </w:r>
    </w:p>
    <w:p w14:paraId="76000B90" w14:textId="360D7B56" w:rsidR="00D644AB" w:rsidRDefault="00D644AB" w:rsidP="00DA77C0">
      <w:pPr>
        <w:spacing w:after="120"/>
        <w:rPr>
          <w:sz w:val="22"/>
          <w:szCs w:val="22"/>
        </w:rPr>
      </w:pPr>
      <w:r w:rsidRPr="003940F4">
        <w:rPr>
          <w:sz w:val="22"/>
          <w:szCs w:val="22"/>
        </w:rPr>
        <w:t>La présence de la moitié au moins de ses membres est nécessaire pour que le Conseil d'</w:t>
      </w:r>
      <w:r w:rsidR="00117382" w:rsidRPr="003940F4">
        <w:rPr>
          <w:sz w:val="22"/>
          <w:szCs w:val="22"/>
        </w:rPr>
        <w:t>Église</w:t>
      </w:r>
      <w:r w:rsidRPr="003940F4">
        <w:rPr>
          <w:sz w:val="22"/>
          <w:szCs w:val="22"/>
        </w:rPr>
        <w:t xml:space="preserve"> puisse délibérer valablement. Les décisions sont prises à la majorité des deux tiers des voix exprimées des membres présents.</w:t>
      </w:r>
    </w:p>
    <w:p w14:paraId="3E415EAB" w14:textId="77777777" w:rsidR="00DA77C0" w:rsidRPr="003940F4" w:rsidRDefault="00DA77C0" w:rsidP="00DA77C0">
      <w:pPr>
        <w:spacing w:after="120"/>
        <w:rPr>
          <w:sz w:val="22"/>
          <w:szCs w:val="22"/>
        </w:rPr>
      </w:pPr>
    </w:p>
    <w:p w14:paraId="7AC89589" w14:textId="77777777" w:rsidR="00D644AB" w:rsidRPr="003940F4" w:rsidRDefault="00D644AB" w:rsidP="00DA77C0">
      <w:pPr>
        <w:pStyle w:val="Titre2"/>
        <w:spacing w:before="0" w:after="120"/>
      </w:pPr>
      <w:r w:rsidRPr="003940F4">
        <w:lastRenderedPageBreak/>
        <w:t>Article 1</w:t>
      </w:r>
      <w:r w:rsidR="00F118BC" w:rsidRPr="003940F4">
        <w:t>2</w:t>
      </w:r>
      <w:r w:rsidRPr="003940F4">
        <w:t xml:space="preserve"> - Procès - verbaux</w:t>
      </w:r>
    </w:p>
    <w:p w14:paraId="7C1D9D48" w14:textId="6CD9AA73" w:rsidR="00D644AB" w:rsidRDefault="00D644AB" w:rsidP="00DA77C0">
      <w:pPr>
        <w:spacing w:after="120"/>
        <w:rPr>
          <w:sz w:val="22"/>
          <w:szCs w:val="22"/>
        </w:rPr>
      </w:pPr>
      <w:r w:rsidRPr="003940F4">
        <w:rPr>
          <w:sz w:val="22"/>
          <w:szCs w:val="22"/>
        </w:rPr>
        <w:t>Il est tenu procès-verbal des séances dans le registre des délibérations du Conseil d'</w:t>
      </w:r>
      <w:r w:rsidR="00AF439F" w:rsidRPr="003940F4">
        <w:rPr>
          <w:sz w:val="22"/>
          <w:szCs w:val="22"/>
        </w:rPr>
        <w:t>Église</w:t>
      </w:r>
      <w:r w:rsidRPr="003940F4">
        <w:rPr>
          <w:sz w:val="22"/>
          <w:szCs w:val="22"/>
        </w:rPr>
        <w:t xml:space="preserve">. Les </w:t>
      </w:r>
      <w:r w:rsidR="00F118BC" w:rsidRPr="003940F4">
        <w:rPr>
          <w:sz w:val="22"/>
          <w:szCs w:val="22"/>
        </w:rPr>
        <w:t>procès-verbaux</w:t>
      </w:r>
      <w:r w:rsidRPr="003940F4">
        <w:rPr>
          <w:sz w:val="22"/>
          <w:szCs w:val="22"/>
        </w:rPr>
        <w:t xml:space="preserve"> sont signés par le président de séance et le </w:t>
      </w:r>
      <w:r w:rsidR="00B10BA8" w:rsidRPr="003940F4">
        <w:rPr>
          <w:sz w:val="22"/>
          <w:szCs w:val="22"/>
        </w:rPr>
        <w:t>s</w:t>
      </w:r>
      <w:r w:rsidRPr="003940F4">
        <w:rPr>
          <w:sz w:val="22"/>
          <w:szCs w:val="22"/>
        </w:rPr>
        <w:t>ecrétaire</w:t>
      </w:r>
      <w:r w:rsidR="00B10BA8" w:rsidRPr="003940F4">
        <w:rPr>
          <w:sz w:val="22"/>
          <w:szCs w:val="22"/>
        </w:rPr>
        <w:t xml:space="preserve"> de séance</w:t>
      </w:r>
      <w:r w:rsidRPr="003940F4">
        <w:rPr>
          <w:sz w:val="22"/>
          <w:szCs w:val="22"/>
        </w:rPr>
        <w:t>.</w:t>
      </w:r>
    </w:p>
    <w:p w14:paraId="756CDFEE" w14:textId="77777777" w:rsidR="00DA77C0" w:rsidRPr="003940F4" w:rsidRDefault="00DA77C0" w:rsidP="00DA77C0">
      <w:pPr>
        <w:spacing w:after="120"/>
        <w:rPr>
          <w:sz w:val="22"/>
          <w:szCs w:val="22"/>
        </w:rPr>
      </w:pPr>
    </w:p>
    <w:p w14:paraId="1727BE62" w14:textId="77777777" w:rsidR="00D644AB" w:rsidRPr="003940F4" w:rsidRDefault="00D644AB" w:rsidP="00DA77C0">
      <w:pPr>
        <w:pStyle w:val="Titre2"/>
        <w:spacing w:before="0" w:after="120"/>
      </w:pPr>
      <w:r w:rsidRPr="003940F4">
        <w:t>Article 1</w:t>
      </w:r>
      <w:r w:rsidR="00F118BC" w:rsidRPr="003940F4">
        <w:t>3</w:t>
      </w:r>
      <w:r w:rsidRPr="003940F4">
        <w:t xml:space="preserve"> - Pouvoirs du Conseil d'</w:t>
      </w:r>
      <w:r w:rsidR="00AF439F" w:rsidRPr="003940F4">
        <w:t>Église</w:t>
      </w:r>
      <w:r w:rsidRPr="003940F4">
        <w:t xml:space="preserve"> </w:t>
      </w:r>
    </w:p>
    <w:p w14:paraId="6ABF6661" w14:textId="77777777" w:rsidR="00D644AB" w:rsidRPr="003940F4" w:rsidRDefault="00F118BC" w:rsidP="00DA77C0">
      <w:pPr>
        <w:spacing w:after="120"/>
        <w:rPr>
          <w:sz w:val="22"/>
          <w:szCs w:val="22"/>
        </w:rPr>
      </w:pPr>
      <w:r w:rsidRPr="003940F4">
        <w:rPr>
          <w:sz w:val="22"/>
          <w:szCs w:val="22"/>
        </w:rPr>
        <w:t xml:space="preserve">Le Conseil d'Église </w:t>
      </w:r>
      <w:r w:rsidR="00D644AB" w:rsidRPr="003940F4">
        <w:rPr>
          <w:sz w:val="22"/>
          <w:szCs w:val="22"/>
        </w:rPr>
        <w:t>est investi d'une manière générale des pouvoirs les plus étendus pour gérer les affaires de l’Association, dans la limite des buts de l'Association, dans le cadre des résolutions adoptées par les Assemblées Générale</w:t>
      </w:r>
      <w:r w:rsidR="003206B4" w:rsidRPr="003940F4">
        <w:rPr>
          <w:sz w:val="22"/>
          <w:szCs w:val="22"/>
        </w:rPr>
        <w:t xml:space="preserve">s et selon les dispositions du </w:t>
      </w:r>
      <w:r w:rsidR="00D644AB" w:rsidRPr="003940F4">
        <w:rPr>
          <w:sz w:val="22"/>
          <w:szCs w:val="22"/>
        </w:rPr>
        <w:t xml:space="preserve">Règlement Intérieur. Le </w:t>
      </w:r>
      <w:r w:rsidR="00AF439F" w:rsidRPr="003940F4">
        <w:rPr>
          <w:sz w:val="22"/>
          <w:szCs w:val="22"/>
        </w:rPr>
        <w:t>C</w:t>
      </w:r>
      <w:r w:rsidR="00D644AB" w:rsidRPr="003940F4">
        <w:rPr>
          <w:sz w:val="22"/>
          <w:szCs w:val="22"/>
        </w:rPr>
        <w:t xml:space="preserve">onseil </w:t>
      </w:r>
      <w:r w:rsidR="00AF439F" w:rsidRPr="003940F4">
        <w:rPr>
          <w:sz w:val="22"/>
          <w:szCs w:val="22"/>
        </w:rPr>
        <w:t xml:space="preserve">d’Église </w:t>
      </w:r>
      <w:r w:rsidR="00D644AB" w:rsidRPr="003940F4">
        <w:rPr>
          <w:sz w:val="22"/>
          <w:szCs w:val="22"/>
        </w:rPr>
        <w:t>est investi des pouvoirs suivants qui sont indicatifs et non limitatifs :</w:t>
      </w:r>
    </w:p>
    <w:p w14:paraId="4BC77A98" w14:textId="77777777" w:rsidR="00D644AB" w:rsidRPr="003940F4" w:rsidRDefault="00D644AB" w:rsidP="00DA77C0">
      <w:pPr>
        <w:pStyle w:val="Paragraphedeliste"/>
        <w:numPr>
          <w:ilvl w:val="0"/>
          <w:numId w:val="5"/>
        </w:numPr>
        <w:spacing w:after="120"/>
        <w:rPr>
          <w:sz w:val="22"/>
          <w:szCs w:val="22"/>
        </w:rPr>
      </w:pPr>
      <w:r w:rsidRPr="003940F4">
        <w:rPr>
          <w:sz w:val="22"/>
          <w:szCs w:val="22"/>
        </w:rPr>
        <w:t xml:space="preserve">Il veille à l’observation des Statuts, du Règlement Intérieur et des décisions des Assemblées Générales et à ce que l'Association ne dévie pas de son but. </w:t>
      </w:r>
    </w:p>
    <w:p w14:paraId="3EB6ED83" w14:textId="675DBFD6" w:rsidR="00D644AB" w:rsidRPr="003940F4" w:rsidRDefault="00D644AB" w:rsidP="00DA77C0">
      <w:pPr>
        <w:pStyle w:val="Paragraphedeliste"/>
        <w:numPr>
          <w:ilvl w:val="0"/>
          <w:numId w:val="5"/>
        </w:numPr>
        <w:spacing w:after="120"/>
        <w:rPr>
          <w:sz w:val="22"/>
          <w:szCs w:val="22"/>
        </w:rPr>
      </w:pPr>
      <w:r w:rsidRPr="003940F4">
        <w:rPr>
          <w:sz w:val="22"/>
          <w:szCs w:val="22"/>
        </w:rPr>
        <w:t xml:space="preserve">Il représente l’Association vis-à-vis des tribunaux, tant en demandant qu’en défendant, des pouvoirs publics, de </w:t>
      </w:r>
      <w:r w:rsidR="00A30E93" w:rsidRPr="003940F4">
        <w:rPr>
          <w:sz w:val="22"/>
          <w:szCs w:val="22"/>
        </w:rPr>
        <w:t>PER</w:t>
      </w:r>
      <w:r w:rsidR="001208A2">
        <w:rPr>
          <w:sz w:val="22"/>
          <w:szCs w:val="22"/>
        </w:rPr>
        <w:t>S</w:t>
      </w:r>
      <w:r w:rsidR="00A30E93" w:rsidRPr="003940F4">
        <w:rPr>
          <w:sz w:val="22"/>
          <w:szCs w:val="22"/>
        </w:rPr>
        <w:t>PECTIVES</w:t>
      </w:r>
      <w:r w:rsidR="004B5D31" w:rsidRPr="003940F4">
        <w:rPr>
          <w:sz w:val="22"/>
          <w:szCs w:val="22"/>
        </w:rPr>
        <w:t xml:space="preserve"> </w:t>
      </w:r>
      <w:r w:rsidRPr="003940F4">
        <w:rPr>
          <w:sz w:val="22"/>
          <w:szCs w:val="22"/>
        </w:rPr>
        <w:t xml:space="preserve">et au regard des tiers. </w:t>
      </w:r>
    </w:p>
    <w:p w14:paraId="67C1DABD" w14:textId="09986F39" w:rsidR="00D644AB" w:rsidRPr="003940F4" w:rsidRDefault="003206B4" w:rsidP="00DA77C0">
      <w:pPr>
        <w:pStyle w:val="Paragraphedeliste"/>
        <w:numPr>
          <w:ilvl w:val="0"/>
          <w:numId w:val="5"/>
        </w:numPr>
        <w:spacing w:after="120"/>
        <w:rPr>
          <w:sz w:val="22"/>
          <w:szCs w:val="22"/>
        </w:rPr>
      </w:pPr>
      <w:r w:rsidRPr="003940F4">
        <w:rPr>
          <w:sz w:val="22"/>
          <w:szCs w:val="22"/>
        </w:rPr>
        <w:t xml:space="preserve"> </w:t>
      </w:r>
      <w:r w:rsidR="00B10BA8" w:rsidRPr="003940F4">
        <w:rPr>
          <w:sz w:val="22"/>
          <w:szCs w:val="22"/>
        </w:rPr>
        <w:t xml:space="preserve">Il </w:t>
      </w:r>
      <w:r w:rsidR="00D644AB" w:rsidRPr="003940F4">
        <w:rPr>
          <w:sz w:val="22"/>
          <w:szCs w:val="22"/>
        </w:rPr>
        <w:t xml:space="preserve">fixe toutes les dépenses d’administration, perçoit les recettes de toutes natures, et détermine les placements des fonds disponibles. Il arrête les comptes annuels et dresse l’état inventorié des biens meubles et immeubles prescrits par la loi. </w:t>
      </w:r>
    </w:p>
    <w:p w14:paraId="325EDE56" w14:textId="77777777" w:rsidR="00D91392" w:rsidRPr="003940F4" w:rsidRDefault="00D644AB" w:rsidP="00DA77C0">
      <w:pPr>
        <w:pStyle w:val="Paragraphedeliste"/>
        <w:numPr>
          <w:ilvl w:val="0"/>
          <w:numId w:val="13"/>
        </w:numPr>
        <w:spacing w:after="120"/>
        <w:rPr>
          <w:sz w:val="22"/>
          <w:szCs w:val="22"/>
        </w:rPr>
      </w:pPr>
      <w:r w:rsidRPr="003940F4">
        <w:rPr>
          <w:sz w:val="22"/>
          <w:szCs w:val="22"/>
        </w:rPr>
        <w:t xml:space="preserve">Il délibère et statue sur les propositions à faire à l’Assemblée Générale. Il présente à l'approbation de l'Assemblée Générale le rapport moral et le compte financier de l'exercice clos. Il dresse le budget du nouvel exercice et le soumet au vote de l'Assemblée Générale. </w:t>
      </w:r>
    </w:p>
    <w:p w14:paraId="3CBB5496" w14:textId="6CD7ABDD" w:rsidR="00D91392" w:rsidRDefault="00470A59" w:rsidP="00DA77C0">
      <w:pPr>
        <w:pStyle w:val="Paragraphedeliste"/>
        <w:numPr>
          <w:ilvl w:val="0"/>
          <w:numId w:val="13"/>
        </w:numPr>
        <w:spacing w:after="120"/>
        <w:rPr>
          <w:sz w:val="22"/>
          <w:szCs w:val="22"/>
        </w:rPr>
      </w:pPr>
      <w:r w:rsidRPr="003940F4">
        <w:rPr>
          <w:sz w:val="22"/>
          <w:szCs w:val="22"/>
        </w:rPr>
        <w:t xml:space="preserve">Il achète, prend, loue et entretient les locaux servant à la réalisation du but de l’association. </w:t>
      </w:r>
      <w:r w:rsidR="00D644AB" w:rsidRPr="003940F4">
        <w:rPr>
          <w:sz w:val="22"/>
          <w:szCs w:val="22"/>
        </w:rPr>
        <w:t xml:space="preserve">Il ne peut, toutefois, sans un vote de l’Assemblée Générale, passer contrat pour l’acquisition ou la cession de valeurs mobilières ou immobilières dépassant </w:t>
      </w:r>
      <w:r w:rsidR="00D91392" w:rsidRPr="003940F4">
        <w:rPr>
          <w:sz w:val="22"/>
          <w:szCs w:val="22"/>
        </w:rPr>
        <w:t>2% du budget prévisionnel voté par l’Assemblée Générale ordinaire.</w:t>
      </w:r>
    </w:p>
    <w:p w14:paraId="28E9279C" w14:textId="77777777" w:rsidR="00DA77C0" w:rsidRPr="003940F4" w:rsidRDefault="00DA77C0" w:rsidP="00DA77C0">
      <w:pPr>
        <w:pStyle w:val="Paragraphedeliste"/>
        <w:spacing w:after="120"/>
        <w:ind w:left="360"/>
        <w:rPr>
          <w:sz w:val="22"/>
          <w:szCs w:val="22"/>
        </w:rPr>
      </w:pPr>
    </w:p>
    <w:p w14:paraId="5CDCA6D0" w14:textId="77777777" w:rsidR="00D644AB" w:rsidRPr="003940F4" w:rsidRDefault="00D644AB" w:rsidP="00DA77C0">
      <w:pPr>
        <w:pStyle w:val="Titre2"/>
        <w:spacing w:before="0" w:after="120"/>
      </w:pPr>
      <w:r w:rsidRPr="003940F4">
        <w:t>Article 1</w:t>
      </w:r>
      <w:r w:rsidR="00F118BC" w:rsidRPr="003940F4">
        <w:t>4</w:t>
      </w:r>
      <w:r w:rsidRPr="003940F4">
        <w:t xml:space="preserve"> - Rémunération des membres du conseil d'</w:t>
      </w:r>
      <w:r w:rsidR="00F118BC" w:rsidRPr="003940F4">
        <w:t>Église</w:t>
      </w:r>
    </w:p>
    <w:p w14:paraId="17F86949" w14:textId="0F9DB32B" w:rsidR="00D644AB" w:rsidRDefault="00D644AB" w:rsidP="00DA77C0">
      <w:pPr>
        <w:spacing w:after="120"/>
        <w:rPr>
          <w:sz w:val="22"/>
          <w:szCs w:val="22"/>
        </w:rPr>
      </w:pPr>
      <w:r w:rsidRPr="003940F4">
        <w:rPr>
          <w:sz w:val="22"/>
          <w:szCs w:val="22"/>
        </w:rPr>
        <w:t xml:space="preserve">Les membres du Conseil </w:t>
      </w:r>
      <w:r w:rsidR="00470A59" w:rsidRPr="003940F4">
        <w:rPr>
          <w:sz w:val="22"/>
          <w:szCs w:val="22"/>
        </w:rPr>
        <w:t>d’Église ne</w:t>
      </w:r>
      <w:r w:rsidRPr="003940F4">
        <w:rPr>
          <w:sz w:val="22"/>
          <w:szCs w:val="22"/>
        </w:rPr>
        <w:t xml:space="preserve"> peuvent recevoir de rémunération pour les fonctions qui leur sont confiées. Toutefois, les frais et débours occasionnés par leur mandat leur sont remboursés et ce au vu des pièces justificatives.</w:t>
      </w:r>
    </w:p>
    <w:p w14:paraId="2FEF2FB2" w14:textId="77777777" w:rsidR="00DA77C0" w:rsidRPr="003940F4" w:rsidRDefault="00DA77C0" w:rsidP="00DA77C0">
      <w:pPr>
        <w:spacing w:after="120"/>
        <w:rPr>
          <w:sz w:val="22"/>
          <w:szCs w:val="22"/>
        </w:rPr>
      </w:pPr>
    </w:p>
    <w:p w14:paraId="2FEBC254" w14:textId="6AC31B4B" w:rsidR="00D644AB" w:rsidRPr="003940F4" w:rsidRDefault="00D644AB" w:rsidP="00DA77C0">
      <w:pPr>
        <w:pStyle w:val="Titre2"/>
        <w:spacing w:before="0" w:after="120" w:line="240" w:lineRule="auto"/>
      </w:pPr>
      <w:r w:rsidRPr="003940F4">
        <w:t>Article 1</w:t>
      </w:r>
      <w:r w:rsidR="00F118BC" w:rsidRPr="003940F4">
        <w:t>5</w:t>
      </w:r>
      <w:r w:rsidRPr="003940F4">
        <w:t xml:space="preserve"> - Démission du Président, d'un membre du Conseil d'Église ou du Pasteur</w:t>
      </w:r>
    </w:p>
    <w:p w14:paraId="59FAF85E" w14:textId="77777777" w:rsidR="006D3570" w:rsidRPr="006D3570" w:rsidRDefault="006D3570" w:rsidP="00DA77C0">
      <w:pPr>
        <w:spacing w:after="120" w:line="360" w:lineRule="auto"/>
      </w:pPr>
    </w:p>
    <w:p w14:paraId="028ADBD3" w14:textId="77777777" w:rsidR="00D644AB" w:rsidRPr="003940F4" w:rsidRDefault="00D644AB" w:rsidP="00DA77C0">
      <w:pPr>
        <w:spacing w:after="120"/>
        <w:rPr>
          <w:sz w:val="22"/>
          <w:szCs w:val="22"/>
        </w:rPr>
      </w:pPr>
      <w:r w:rsidRPr="003940F4">
        <w:rPr>
          <w:sz w:val="22"/>
          <w:szCs w:val="22"/>
        </w:rPr>
        <w:t>Le Conseil d'</w:t>
      </w:r>
      <w:r w:rsidR="00EE6B31" w:rsidRPr="003940F4">
        <w:rPr>
          <w:sz w:val="22"/>
          <w:szCs w:val="22"/>
        </w:rPr>
        <w:t>Église</w:t>
      </w:r>
      <w:r w:rsidRPr="003940F4">
        <w:rPr>
          <w:sz w:val="22"/>
          <w:szCs w:val="22"/>
        </w:rPr>
        <w:t xml:space="preserve"> peut exiger la démission du Président, d'un membre du Conseil d'</w:t>
      </w:r>
      <w:r w:rsidR="00F118BC" w:rsidRPr="003940F4">
        <w:rPr>
          <w:sz w:val="22"/>
          <w:szCs w:val="22"/>
        </w:rPr>
        <w:t xml:space="preserve">Église </w:t>
      </w:r>
      <w:r w:rsidRPr="003940F4">
        <w:rPr>
          <w:sz w:val="22"/>
          <w:szCs w:val="22"/>
        </w:rPr>
        <w:t>ou du pasteur qui cesserait de partager les vues de l'Association ou agirait contrairement à ses principes ou négligerait ostensiblement ses devoirs. Cette décision devra être prise par le Conseil d'</w:t>
      </w:r>
      <w:r w:rsidR="00B10BA8" w:rsidRPr="003940F4">
        <w:rPr>
          <w:sz w:val="22"/>
          <w:szCs w:val="22"/>
        </w:rPr>
        <w:t>Église</w:t>
      </w:r>
      <w:r w:rsidRPr="003940F4">
        <w:rPr>
          <w:sz w:val="22"/>
          <w:szCs w:val="22"/>
        </w:rPr>
        <w:t xml:space="preserve"> régulièrement convoqué à la majorité des deux tiers des voix exprimées. Toutefois il est tenu de convoquer d'urgence une Assemblée Générale, afin de la mettre au courant de cette décision prise. L'Assemblée Générale peut, à la majorité des deux tiers des voix présentes ou représentées, annuler la décision du Conseil d'</w:t>
      </w:r>
      <w:r w:rsidR="001F768B" w:rsidRPr="003940F4">
        <w:rPr>
          <w:sz w:val="22"/>
          <w:szCs w:val="22"/>
        </w:rPr>
        <w:t>Église</w:t>
      </w:r>
      <w:r w:rsidRPr="003940F4">
        <w:rPr>
          <w:sz w:val="22"/>
          <w:szCs w:val="22"/>
        </w:rPr>
        <w:t>.</w:t>
      </w:r>
    </w:p>
    <w:p w14:paraId="241FCFD2" w14:textId="77777777" w:rsidR="00B00E11" w:rsidRPr="008407FA" w:rsidRDefault="00B00E11" w:rsidP="00DA77C0">
      <w:pPr>
        <w:spacing w:after="120"/>
        <w:rPr>
          <w:rFonts w:asciiTheme="majorHAnsi" w:eastAsiaTheme="majorEastAsia" w:hAnsiTheme="majorHAnsi" w:cstheme="majorBidi"/>
          <w:spacing w:val="-10"/>
          <w:kern w:val="28"/>
          <w:sz w:val="56"/>
          <w:szCs w:val="56"/>
        </w:rPr>
      </w:pPr>
      <w:r w:rsidRPr="008407FA">
        <w:br w:type="page"/>
      </w:r>
    </w:p>
    <w:p w14:paraId="73747E89" w14:textId="3CA65172" w:rsidR="00D644AB" w:rsidRDefault="00D644AB" w:rsidP="00DA77C0">
      <w:pPr>
        <w:pStyle w:val="Titre1"/>
        <w:spacing w:before="0" w:after="120"/>
      </w:pPr>
      <w:r w:rsidRPr="00DA77C0">
        <w:lastRenderedPageBreak/>
        <w:t>Titre 4</w:t>
      </w:r>
      <w:r w:rsidRPr="006D3570">
        <w:t xml:space="preserve"> : L'Assemblée Générale</w:t>
      </w:r>
    </w:p>
    <w:p w14:paraId="538F55BC" w14:textId="77777777" w:rsidR="006D3570" w:rsidRPr="006D3570" w:rsidRDefault="006D3570" w:rsidP="00DA77C0">
      <w:pPr>
        <w:spacing w:after="120"/>
      </w:pPr>
    </w:p>
    <w:p w14:paraId="5727370B" w14:textId="77777777" w:rsidR="00D644AB" w:rsidRPr="00A63D65" w:rsidRDefault="00D644AB" w:rsidP="00DA77C0">
      <w:pPr>
        <w:pStyle w:val="Titre2"/>
        <w:spacing w:before="0" w:after="120"/>
      </w:pPr>
      <w:r w:rsidRPr="00A63D65">
        <w:t>Article 1</w:t>
      </w:r>
      <w:r w:rsidR="00F118BC" w:rsidRPr="00A63D65">
        <w:t>6</w:t>
      </w:r>
      <w:r w:rsidRPr="00A63D65">
        <w:t xml:space="preserve"> - Composition de l'Assemblée Générale</w:t>
      </w:r>
    </w:p>
    <w:p w14:paraId="167782C8" w14:textId="4754AFA8" w:rsidR="00D644AB" w:rsidRDefault="00D644AB" w:rsidP="00DA77C0">
      <w:pPr>
        <w:spacing w:after="120"/>
        <w:rPr>
          <w:sz w:val="22"/>
          <w:szCs w:val="22"/>
        </w:rPr>
      </w:pPr>
      <w:r w:rsidRPr="00A63D65">
        <w:rPr>
          <w:sz w:val="22"/>
          <w:szCs w:val="22"/>
        </w:rPr>
        <w:t>L’Assemblée Générale se compose de tous les membres de l’Association. En cas d’empêchement, les membres pourront se faire représenter à l’Assemblée Générale par un mandataire, membre inscrit et muni d’un pouvoir écrit. Un membre ne peut être muni de plus d'un pouvoir en sus du sien.</w:t>
      </w:r>
    </w:p>
    <w:p w14:paraId="16E3AE1B" w14:textId="77777777" w:rsidR="00DA77C0" w:rsidRPr="00A63D65" w:rsidRDefault="00DA77C0" w:rsidP="00DA77C0">
      <w:pPr>
        <w:spacing w:after="120"/>
        <w:rPr>
          <w:sz w:val="22"/>
          <w:szCs w:val="22"/>
        </w:rPr>
      </w:pPr>
    </w:p>
    <w:p w14:paraId="01E0E7B6" w14:textId="77777777" w:rsidR="00D644AB" w:rsidRPr="00A63D65" w:rsidRDefault="00D644AB" w:rsidP="00DA77C0">
      <w:pPr>
        <w:pStyle w:val="Titre2"/>
        <w:spacing w:before="0" w:after="120"/>
      </w:pPr>
      <w:r w:rsidRPr="00A63D65">
        <w:t>Article 1</w:t>
      </w:r>
      <w:r w:rsidR="001F768B" w:rsidRPr="00A63D65">
        <w:t>7</w:t>
      </w:r>
      <w:r w:rsidRPr="00A63D65">
        <w:t xml:space="preserve"> - Réunion de l'Assemblée Générale</w:t>
      </w:r>
    </w:p>
    <w:p w14:paraId="2C25D54F" w14:textId="77777777" w:rsidR="00D644AB" w:rsidRPr="00A63D65" w:rsidRDefault="00D644AB" w:rsidP="00DA77C0">
      <w:pPr>
        <w:spacing w:after="120"/>
        <w:rPr>
          <w:sz w:val="22"/>
          <w:szCs w:val="22"/>
        </w:rPr>
      </w:pPr>
      <w:r w:rsidRPr="00A63D65">
        <w:rPr>
          <w:sz w:val="22"/>
          <w:szCs w:val="22"/>
        </w:rPr>
        <w:t>L'Assemblée Générale se réunit chaque année dans les 6 mois qui suivent la clôture de l'exercice. Elle se réunit en outre toutes les fois que le Conseil d'</w:t>
      </w:r>
      <w:r w:rsidR="00B10BA8" w:rsidRPr="00A63D65">
        <w:rPr>
          <w:sz w:val="22"/>
          <w:szCs w:val="22"/>
        </w:rPr>
        <w:t>Église</w:t>
      </w:r>
      <w:r w:rsidRPr="00A63D65">
        <w:rPr>
          <w:sz w:val="22"/>
          <w:szCs w:val="22"/>
        </w:rPr>
        <w:t xml:space="preserve"> juge nécessaire de la convoquer ou sur la demande d'un tiers au moins des membres inscrits.</w:t>
      </w:r>
    </w:p>
    <w:p w14:paraId="42750747" w14:textId="7BA9D616" w:rsidR="00117382" w:rsidRPr="00A63D65" w:rsidRDefault="00D644AB" w:rsidP="00DA77C0">
      <w:pPr>
        <w:spacing w:after="120"/>
        <w:rPr>
          <w:sz w:val="22"/>
          <w:szCs w:val="22"/>
        </w:rPr>
      </w:pPr>
      <w:r w:rsidRPr="00A63D65">
        <w:rPr>
          <w:sz w:val="22"/>
          <w:szCs w:val="22"/>
        </w:rPr>
        <w:t xml:space="preserve">L'Assemblée Générale est convoquée par avis individuel à tous les membres de l’Association au moins </w:t>
      </w:r>
      <w:r w:rsidR="00D91392" w:rsidRPr="00A63D65">
        <w:rPr>
          <w:sz w:val="22"/>
          <w:szCs w:val="22"/>
        </w:rPr>
        <w:t xml:space="preserve">15 </w:t>
      </w:r>
      <w:r w:rsidRPr="00A63D65">
        <w:rPr>
          <w:sz w:val="22"/>
          <w:szCs w:val="22"/>
        </w:rPr>
        <w:t>jours à l'avance.</w:t>
      </w:r>
      <w:r w:rsidR="00117382" w:rsidRPr="00A63D65">
        <w:rPr>
          <w:sz w:val="22"/>
          <w:szCs w:val="22"/>
        </w:rPr>
        <w:t xml:space="preserve"> L’ordre du jour est joint aux convocations. Seules sont valables les résolutions prises sur les points inscrits à l’ordre du jour.</w:t>
      </w:r>
    </w:p>
    <w:p w14:paraId="1EA4F587" w14:textId="77777777" w:rsidR="00D644AB" w:rsidRPr="00A63D65" w:rsidRDefault="00D644AB" w:rsidP="00DA77C0">
      <w:pPr>
        <w:spacing w:after="120"/>
        <w:rPr>
          <w:sz w:val="22"/>
          <w:szCs w:val="22"/>
        </w:rPr>
      </w:pPr>
      <w:r w:rsidRPr="00A63D65">
        <w:rPr>
          <w:sz w:val="22"/>
          <w:szCs w:val="22"/>
        </w:rPr>
        <w:t>L’Assemblée Générale est présidée par le Président du Conseil d’Église ou par un membre désigné par le Conseil d’</w:t>
      </w:r>
      <w:r w:rsidR="0099580A" w:rsidRPr="00A63D65">
        <w:rPr>
          <w:sz w:val="22"/>
          <w:szCs w:val="22"/>
        </w:rPr>
        <w:t>Église</w:t>
      </w:r>
      <w:r w:rsidRPr="00A63D65">
        <w:rPr>
          <w:sz w:val="22"/>
          <w:szCs w:val="22"/>
        </w:rPr>
        <w:t xml:space="preserve">. La fonction de Secrétaire est assumée par le </w:t>
      </w:r>
      <w:r w:rsidR="0099580A" w:rsidRPr="00A63D65">
        <w:rPr>
          <w:sz w:val="22"/>
          <w:szCs w:val="22"/>
        </w:rPr>
        <w:t>s</w:t>
      </w:r>
      <w:r w:rsidRPr="00A63D65">
        <w:rPr>
          <w:sz w:val="22"/>
          <w:szCs w:val="22"/>
        </w:rPr>
        <w:t xml:space="preserve">ecrétaire du Conseil d’Église ou par un </w:t>
      </w:r>
      <w:r w:rsidR="0099580A" w:rsidRPr="00A63D65">
        <w:rPr>
          <w:sz w:val="22"/>
          <w:szCs w:val="22"/>
        </w:rPr>
        <w:t>s</w:t>
      </w:r>
      <w:r w:rsidRPr="00A63D65">
        <w:rPr>
          <w:sz w:val="22"/>
          <w:szCs w:val="22"/>
        </w:rPr>
        <w:t xml:space="preserve">ecrétaire </w:t>
      </w:r>
      <w:r w:rsidR="0099580A" w:rsidRPr="00A63D65">
        <w:rPr>
          <w:sz w:val="22"/>
          <w:szCs w:val="22"/>
        </w:rPr>
        <w:t xml:space="preserve">de séance </w:t>
      </w:r>
      <w:r w:rsidRPr="00A63D65">
        <w:rPr>
          <w:sz w:val="22"/>
          <w:szCs w:val="22"/>
        </w:rPr>
        <w:t>désigné par le Conseil d’</w:t>
      </w:r>
      <w:r w:rsidR="0099580A" w:rsidRPr="00A63D65">
        <w:rPr>
          <w:sz w:val="22"/>
          <w:szCs w:val="22"/>
        </w:rPr>
        <w:t>Église</w:t>
      </w:r>
      <w:r w:rsidRPr="00A63D65">
        <w:rPr>
          <w:sz w:val="22"/>
          <w:szCs w:val="22"/>
        </w:rPr>
        <w:t xml:space="preserve">. </w:t>
      </w:r>
      <w:r w:rsidR="0099580A" w:rsidRPr="00A63D65">
        <w:rPr>
          <w:sz w:val="22"/>
          <w:szCs w:val="22"/>
        </w:rPr>
        <w:t xml:space="preserve">L’Assemblée Générale </w:t>
      </w:r>
      <w:r w:rsidRPr="00A63D65">
        <w:rPr>
          <w:sz w:val="22"/>
          <w:szCs w:val="22"/>
        </w:rPr>
        <w:t>nomme deux scrutateurs.</w:t>
      </w:r>
    </w:p>
    <w:p w14:paraId="396C0181" w14:textId="77777777" w:rsidR="001F768B" w:rsidRPr="00A63D65" w:rsidRDefault="0099580A" w:rsidP="00DA77C0">
      <w:pPr>
        <w:spacing w:after="120"/>
        <w:rPr>
          <w:sz w:val="22"/>
          <w:szCs w:val="22"/>
        </w:rPr>
      </w:pPr>
      <w:r w:rsidRPr="00A63D65">
        <w:rPr>
          <w:sz w:val="22"/>
          <w:szCs w:val="22"/>
        </w:rPr>
        <w:t xml:space="preserve">L’Assemblée Générale </w:t>
      </w:r>
      <w:r w:rsidR="001F768B" w:rsidRPr="00A63D65">
        <w:rPr>
          <w:sz w:val="22"/>
          <w:szCs w:val="22"/>
        </w:rPr>
        <w:t xml:space="preserve">ne pourra valablement délibérer que si la moitié des membres inscrits sont présents ou représentés. Si ce quorum n'est pas atteint, une seconde Assemblée Générale sera convoquée dans un délai minimum de </w:t>
      </w:r>
      <w:r w:rsidRPr="00A63D65">
        <w:rPr>
          <w:sz w:val="22"/>
          <w:szCs w:val="22"/>
        </w:rPr>
        <w:t>8</w:t>
      </w:r>
      <w:r w:rsidR="001F768B" w:rsidRPr="00A63D65">
        <w:rPr>
          <w:sz w:val="22"/>
          <w:szCs w:val="22"/>
        </w:rPr>
        <w:t xml:space="preserve"> jours et cette seconde Assemblée Générale pourra délibérer quel que soit le nombre des membres présents ou représentés.</w:t>
      </w:r>
    </w:p>
    <w:p w14:paraId="54A22B19" w14:textId="379AEEC4" w:rsidR="009F42F7" w:rsidRDefault="009F42F7" w:rsidP="00DA77C0">
      <w:pPr>
        <w:spacing w:after="120"/>
        <w:rPr>
          <w:sz w:val="22"/>
          <w:szCs w:val="22"/>
        </w:rPr>
      </w:pPr>
      <w:r w:rsidRPr="00A63D65">
        <w:rPr>
          <w:sz w:val="22"/>
          <w:szCs w:val="22"/>
        </w:rPr>
        <w:t>Les décisions sont prises à la majorité des deux tiers des voix exprimés des membres présents ou représentés. Les votes ont lieu à main levée.  Toutefois le scrutin secret a lieu lorsqu'un tiers des membres présents le réclame ou s'il y a lieu de procéder à une nomination ou à un renouvellement des membres du Conseil de l’Église.</w:t>
      </w:r>
    </w:p>
    <w:p w14:paraId="4DC6AE71" w14:textId="77777777" w:rsidR="00DA77C0" w:rsidRPr="00A63D65" w:rsidRDefault="00DA77C0" w:rsidP="00DA77C0">
      <w:pPr>
        <w:spacing w:after="120"/>
        <w:rPr>
          <w:sz w:val="22"/>
          <w:szCs w:val="22"/>
        </w:rPr>
      </w:pPr>
    </w:p>
    <w:p w14:paraId="4AA7130F" w14:textId="77777777" w:rsidR="00D644AB" w:rsidRPr="00A63D65" w:rsidRDefault="00D644AB" w:rsidP="00DA77C0">
      <w:pPr>
        <w:pStyle w:val="Titre2"/>
        <w:spacing w:before="0" w:after="120"/>
      </w:pPr>
      <w:r w:rsidRPr="00A63D65">
        <w:t>Article 1</w:t>
      </w:r>
      <w:r w:rsidR="001F768B" w:rsidRPr="00A63D65">
        <w:t>8</w:t>
      </w:r>
      <w:r w:rsidRPr="00A63D65">
        <w:t xml:space="preserve"> - </w:t>
      </w:r>
      <w:r w:rsidR="00140725" w:rsidRPr="00A63D65">
        <w:t>P</w:t>
      </w:r>
      <w:r w:rsidRPr="00A63D65">
        <w:t>rocès-verbaux de l'Assemblée Générale</w:t>
      </w:r>
    </w:p>
    <w:p w14:paraId="7410CC62" w14:textId="689BF3F5" w:rsidR="00DA77C0" w:rsidRDefault="00D644AB" w:rsidP="00DA77C0">
      <w:pPr>
        <w:spacing w:after="120"/>
        <w:rPr>
          <w:sz w:val="22"/>
          <w:szCs w:val="22"/>
        </w:rPr>
      </w:pPr>
      <w:r w:rsidRPr="00A63D65">
        <w:rPr>
          <w:sz w:val="22"/>
          <w:szCs w:val="22"/>
        </w:rPr>
        <w:t xml:space="preserve">Les délibérations de l'Assemblée Générale sont constatées par des procès-verbaux signés par le Président, ou le président de séance, et par le </w:t>
      </w:r>
      <w:r w:rsidR="0099580A" w:rsidRPr="00A63D65">
        <w:rPr>
          <w:sz w:val="22"/>
          <w:szCs w:val="22"/>
        </w:rPr>
        <w:t>s</w:t>
      </w:r>
      <w:r w:rsidRPr="00A63D65">
        <w:rPr>
          <w:sz w:val="22"/>
          <w:szCs w:val="22"/>
        </w:rPr>
        <w:t>ecrétaire</w:t>
      </w:r>
      <w:r w:rsidR="0099580A" w:rsidRPr="00A63D65">
        <w:rPr>
          <w:sz w:val="22"/>
          <w:szCs w:val="22"/>
        </w:rPr>
        <w:t xml:space="preserve"> ou l</w:t>
      </w:r>
      <w:r w:rsidR="00E648AE">
        <w:rPr>
          <w:sz w:val="22"/>
          <w:szCs w:val="22"/>
        </w:rPr>
        <w:t xml:space="preserve">a </w:t>
      </w:r>
      <w:r w:rsidR="0099580A" w:rsidRPr="00A63D65">
        <w:rPr>
          <w:sz w:val="22"/>
          <w:szCs w:val="22"/>
        </w:rPr>
        <w:t>secrétaire de séance</w:t>
      </w:r>
      <w:r w:rsidRPr="00A63D65">
        <w:rPr>
          <w:sz w:val="22"/>
          <w:szCs w:val="22"/>
        </w:rPr>
        <w:t>.</w:t>
      </w:r>
    </w:p>
    <w:p w14:paraId="41EAF152" w14:textId="77777777" w:rsidR="00DA77C0" w:rsidRPr="00A63D65" w:rsidRDefault="00DA77C0" w:rsidP="00DA77C0">
      <w:pPr>
        <w:spacing w:after="120"/>
        <w:rPr>
          <w:sz w:val="22"/>
          <w:szCs w:val="22"/>
        </w:rPr>
      </w:pPr>
    </w:p>
    <w:p w14:paraId="50BE25B5" w14:textId="77777777" w:rsidR="00D644AB" w:rsidRPr="00A63D65" w:rsidRDefault="007C5674" w:rsidP="00DA77C0">
      <w:pPr>
        <w:pStyle w:val="Titre2"/>
        <w:spacing w:before="0" w:after="120"/>
      </w:pPr>
      <w:r w:rsidRPr="00A63D65">
        <w:t>Article</w:t>
      </w:r>
      <w:r w:rsidR="00D644AB" w:rsidRPr="00A63D65">
        <w:t xml:space="preserve"> </w:t>
      </w:r>
      <w:r w:rsidR="001F768B" w:rsidRPr="00A63D65">
        <w:t>19</w:t>
      </w:r>
      <w:r w:rsidR="00D644AB" w:rsidRPr="00A63D65">
        <w:t xml:space="preserve"> - Pouvoir de l'Assemblée Générale</w:t>
      </w:r>
    </w:p>
    <w:p w14:paraId="29B98292" w14:textId="77777777" w:rsidR="00D644AB" w:rsidRPr="00A63D65" w:rsidRDefault="00D644AB" w:rsidP="00DA77C0">
      <w:pPr>
        <w:spacing w:after="120"/>
        <w:rPr>
          <w:sz w:val="22"/>
          <w:szCs w:val="22"/>
        </w:rPr>
      </w:pPr>
      <w:r w:rsidRPr="00A63D65">
        <w:rPr>
          <w:sz w:val="22"/>
          <w:szCs w:val="22"/>
        </w:rPr>
        <w:t>Elle se prononce sur toutes les questions portées à l'ordre du jour par le Conseil d'</w:t>
      </w:r>
      <w:r w:rsidR="0099580A" w:rsidRPr="00A63D65">
        <w:rPr>
          <w:sz w:val="22"/>
          <w:szCs w:val="22"/>
        </w:rPr>
        <w:t>Église</w:t>
      </w:r>
      <w:r w:rsidRPr="00A63D65">
        <w:rPr>
          <w:sz w:val="22"/>
          <w:szCs w:val="22"/>
        </w:rPr>
        <w:t>. Toutefois chaque membre a le droit de faire une proposition concernant l'Association. Cette proposition est examinée par le Conseil d'</w:t>
      </w:r>
      <w:r w:rsidR="0099580A" w:rsidRPr="00A63D65">
        <w:rPr>
          <w:sz w:val="22"/>
          <w:szCs w:val="22"/>
        </w:rPr>
        <w:t>Église</w:t>
      </w:r>
      <w:r w:rsidRPr="00A63D65">
        <w:rPr>
          <w:sz w:val="22"/>
          <w:szCs w:val="22"/>
        </w:rPr>
        <w:t xml:space="preserve"> et portée à l'ordre du jour de l'Assemblée Générale suivante. </w:t>
      </w:r>
    </w:p>
    <w:p w14:paraId="4CD2F181" w14:textId="77777777" w:rsidR="00D644AB" w:rsidRPr="00A63D65" w:rsidRDefault="00D644AB" w:rsidP="00DA77C0">
      <w:pPr>
        <w:spacing w:after="120"/>
        <w:rPr>
          <w:sz w:val="22"/>
          <w:szCs w:val="22"/>
        </w:rPr>
      </w:pPr>
      <w:r w:rsidRPr="00A63D65">
        <w:rPr>
          <w:sz w:val="22"/>
          <w:szCs w:val="22"/>
        </w:rPr>
        <w:t>Elle est investie des pouvoirs suivants qui sont indicatifs et non limitatifs :</w:t>
      </w:r>
    </w:p>
    <w:p w14:paraId="5387D33B" w14:textId="77777777" w:rsidR="00D644AB" w:rsidRPr="00A63D65" w:rsidRDefault="00D644AB" w:rsidP="00DA77C0">
      <w:pPr>
        <w:pStyle w:val="Paragraphedeliste"/>
        <w:numPr>
          <w:ilvl w:val="0"/>
          <w:numId w:val="9"/>
        </w:numPr>
        <w:spacing w:after="120"/>
        <w:rPr>
          <w:sz w:val="22"/>
          <w:szCs w:val="22"/>
        </w:rPr>
      </w:pPr>
      <w:r w:rsidRPr="00A63D65">
        <w:rPr>
          <w:sz w:val="22"/>
          <w:szCs w:val="22"/>
        </w:rPr>
        <w:t>Elle approuve les comptes de l'exercice clos et adopte le budget de l'exercice à venir.</w:t>
      </w:r>
    </w:p>
    <w:p w14:paraId="1CBF5175" w14:textId="61774A47" w:rsidR="00D644AB" w:rsidRDefault="00D644AB" w:rsidP="00DA77C0">
      <w:pPr>
        <w:pStyle w:val="Paragraphedeliste"/>
        <w:numPr>
          <w:ilvl w:val="0"/>
          <w:numId w:val="9"/>
        </w:numPr>
        <w:spacing w:after="120"/>
        <w:rPr>
          <w:sz w:val="22"/>
          <w:szCs w:val="22"/>
        </w:rPr>
      </w:pPr>
      <w:r w:rsidRPr="00A63D65">
        <w:rPr>
          <w:sz w:val="22"/>
          <w:szCs w:val="22"/>
        </w:rPr>
        <w:t>Elle délibère sur les rapports relatifs à la gestion du Conseil d'</w:t>
      </w:r>
      <w:r w:rsidR="00EE6B31" w:rsidRPr="00A63D65">
        <w:rPr>
          <w:sz w:val="22"/>
          <w:szCs w:val="22"/>
        </w:rPr>
        <w:t>Église</w:t>
      </w:r>
      <w:r w:rsidRPr="00A63D65">
        <w:rPr>
          <w:sz w:val="22"/>
          <w:szCs w:val="22"/>
        </w:rPr>
        <w:t xml:space="preserve"> et à la situation morale et financière de l'Association.</w:t>
      </w:r>
    </w:p>
    <w:p w14:paraId="386972E4" w14:textId="6FE4C624" w:rsidR="00E8073F" w:rsidRPr="003D6B4F" w:rsidRDefault="00E8073F" w:rsidP="00DA77C0">
      <w:pPr>
        <w:pStyle w:val="Paragraphedeliste"/>
        <w:numPr>
          <w:ilvl w:val="0"/>
          <w:numId w:val="9"/>
        </w:numPr>
        <w:spacing w:after="120"/>
        <w:rPr>
          <w:sz w:val="22"/>
          <w:szCs w:val="22"/>
        </w:rPr>
      </w:pPr>
      <w:r w:rsidRPr="003D6B4F">
        <w:rPr>
          <w:sz w:val="22"/>
          <w:szCs w:val="22"/>
        </w:rPr>
        <w:lastRenderedPageBreak/>
        <w:t>Elle approuve les nouveaux membres.</w:t>
      </w:r>
    </w:p>
    <w:p w14:paraId="72A4B2DE" w14:textId="35A46666" w:rsidR="00D644AB" w:rsidRPr="003D6B4F" w:rsidRDefault="00D644AB" w:rsidP="00DA77C0">
      <w:pPr>
        <w:pStyle w:val="Paragraphedeliste"/>
        <w:numPr>
          <w:ilvl w:val="0"/>
          <w:numId w:val="9"/>
        </w:numPr>
        <w:spacing w:after="120"/>
        <w:rPr>
          <w:sz w:val="22"/>
          <w:szCs w:val="22"/>
        </w:rPr>
      </w:pPr>
      <w:r w:rsidRPr="003D6B4F">
        <w:rPr>
          <w:sz w:val="22"/>
          <w:szCs w:val="22"/>
        </w:rPr>
        <w:t>Elle élit le pasteur</w:t>
      </w:r>
      <w:r w:rsidR="001B071A" w:rsidRPr="003D6B4F">
        <w:rPr>
          <w:sz w:val="22"/>
          <w:szCs w:val="22"/>
        </w:rPr>
        <w:t>,</w:t>
      </w:r>
      <w:r w:rsidR="0099580A" w:rsidRPr="003D6B4F">
        <w:rPr>
          <w:sz w:val="22"/>
          <w:szCs w:val="22"/>
        </w:rPr>
        <w:t xml:space="preserve"> proposé par </w:t>
      </w:r>
      <w:r w:rsidR="00A30E93" w:rsidRPr="003D6B4F">
        <w:rPr>
          <w:sz w:val="22"/>
          <w:szCs w:val="22"/>
        </w:rPr>
        <w:t>PER</w:t>
      </w:r>
      <w:r w:rsidR="00932F7C" w:rsidRPr="003D6B4F">
        <w:rPr>
          <w:sz w:val="22"/>
          <w:szCs w:val="22"/>
        </w:rPr>
        <w:t>S</w:t>
      </w:r>
      <w:r w:rsidR="00A30E93" w:rsidRPr="003D6B4F">
        <w:rPr>
          <w:sz w:val="22"/>
          <w:szCs w:val="22"/>
        </w:rPr>
        <w:t>PECTIVES</w:t>
      </w:r>
      <w:r w:rsidR="0099580A" w:rsidRPr="003D6B4F">
        <w:rPr>
          <w:sz w:val="22"/>
          <w:szCs w:val="22"/>
        </w:rPr>
        <w:t xml:space="preserve">, les membres du Conseil d'Église </w:t>
      </w:r>
      <w:r w:rsidRPr="003D6B4F">
        <w:rPr>
          <w:sz w:val="22"/>
          <w:szCs w:val="22"/>
        </w:rPr>
        <w:t xml:space="preserve">et pourvoit à leur renouvellement dans les conditions fixées par les Statuts et le </w:t>
      </w:r>
      <w:r w:rsidR="00792F79" w:rsidRPr="003D6B4F">
        <w:rPr>
          <w:color w:val="000000" w:themeColor="text1"/>
          <w:sz w:val="22"/>
          <w:szCs w:val="22"/>
        </w:rPr>
        <w:t>Règlement intérieur</w:t>
      </w:r>
      <w:r w:rsidRPr="003D6B4F">
        <w:rPr>
          <w:sz w:val="22"/>
          <w:szCs w:val="22"/>
        </w:rPr>
        <w:t>.</w:t>
      </w:r>
    </w:p>
    <w:p w14:paraId="336EE5C9" w14:textId="1EB61CBF" w:rsidR="00D644AB" w:rsidRPr="003D6B4F" w:rsidRDefault="00D644AB" w:rsidP="00DA77C0">
      <w:pPr>
        <w:pStyle w:val="Paragraphedeliste"/>
        <w:numPr>
          <w:ilvl w:val="0"/>
          <w:numId w:val="9"/>
        </w:numPr>
        <w:spacing w:after="120"/>
        <w:rPr>
          <w:sz w:val="22"/>
          <w:szCs w:val="22"/>
        </w:rPr>
      </w:pPr>
      <w:r w:rsidRPr="003D6B4F">
        <w:rPr>
          <w:sz w:val="22"/>
          <w:szCs w:val="22"/>
        </w:rPr>
        <w:t>Elle confère au Conseil d'Église tous pouvoirs et autorisations spéci</w:t>
      </w:r>
      <w:r w:rsidR="001B071A" w:rsidRPr="003D6B4F">
        <w:rPr>
          <w:sz w:val="22"/>
          <w:szCs w:val="22"/>
        </w:rPr>
        <w:t>aux.</w:t>
      </w:r>
    </w:p>
    <w:p w14:paraId="407222AA" w14:textId="2F54C0DA" w:rsidR="00D644AB" w:rsidRPr="003D6B4F" w:rsidRDefault="00D644AB" w:rsidP="00DA77C0">
      <w:pPr>
        <w:pStyle w:val="Paragraphedeliste"/>
        <w:numPr>
          <w:ilvl w:val="0"/>
          <w:numId w:val="9"/>
        </w:numPr>
        <w:spacing w:after="120"/>
        <w:rPr>
          <w:sz w:val="22"/>
          <w:szCs w:val="22"/>
        </w:rPr>
      </w:pPr>
      <w:r w:rsidRPr="003D6B4F">
        <w:rPr>
          <w:sz w:val="22"/>
          <w:szCs w:val="22"/>
        </w:rPr>
        <w:t xml:space="preserve">Elle statue sur </w:t>
      </w:r>
      <w:r w:rsidR="00B10BA8" w:rsidRPr="003D6B4F">
        <w:rPr>
          <w:sz w:val="22"/>
          <w:szCs w:val="22"/>
        </w:rPr>
        <w:t xml:space="preserve">le budget prévisionnel et </w:t>
      </w:r>
      <w:r w:rsidRPr="003D6B4F">
        <w:rPr>
          <w:sz w:val="22"/>
          <w:szCs w:val="22"/>
        </w:rPr>
        <w:t>les opérations mobil</w:t>
      </w:r>
      <w:r w:rsidR="00140725" w:rsidRPr="003D6B4F">
        <w:rPr>
          <w:sz w:val="22"/>
          <w:szCs w:val="22"/>
        </w:rPr>
        <w:t xml:space="preserve">ières et immobilières dépassant </w:t>
      </w:r>
      <w:r w:rsidRPr="003D6B4F">
        <w:rPr>
          <w:sz w:val="22"/>
          <w:szCs w:val="22"/>
        </w:rPr>
        <w:t xml:space="preserve">le plafond de </w:t>
      </w:r>
      <w:r w:rsidR="00E8073F" w:rsidRPr="003D6B4F">
        <w:rPr>
          <w:sz w:val="22"/>
          <w:szCs w:val="22"/>
        </w:rPr>
        <w:t>XX</w:t>
      </w:r>
      <w:r w:rsidR="00932F7C" w:rsidRPr="003D6B4F">
        <w:rPr>
          <w:sz w:val="22"/>
          <w:szCs w:val="22"/>
        </w:rPr>
        <w:t xml:space="preserve"> </w:t>
      </w:r>
      <w:r w:rsidR="00D91392" w:rsidRPr="003D6B4F">
        <w:rPr>
          <w:sz w:val="22"/>
          <w:szCs w:val="22"/>
        </w:rPr>
        <w:t>% du budget voté</w:t>
      </w:r>
      <w:r w:rsidR="0099580A" w:rsidRPr="003D6B4F">
        <w:rPr>
          <w:sz w:val="22"/>
          <w:szCs w:val="22"/>
        </w:rPr>
        <w:t>.</w:t>
      </w:r>
      <w:r w:rsidR="00E8073F" w:rsidRPr="003D6B4F">
        <w:rPr>
          <w:sz w:val="22"/>
          <w:szCs w:val="22"/>
        </w:rPr>
        <w:t xml:space="preserve"> Elle approuve également la cession de tout bien immobilier appartenant à l’association.</w:t>
      </w:r>
    </w:p>
    <w:p w14:paraId="303F204B" w14:textId="77777777" w:rsidR="00DA77C0" w:rsidRPr="00A63D65" w:rsidRDefault="00DA77C0" w:rsidP="00DA77C0">
      <w:pPr>
        <w:pStyle w:val="Paragraphedeliste"/>
        <w:spacing w:after="120"/>
        <w:ind w:left="360"/>
        <w:rPr>
          <w:sz w:val="22"/>
          <w:szCs w:val="22"/>
        </w:rPr>
      </w:pPr>
    </w:p>
    <w:p w14:paraId="75A8BB02" w14:textId="77777777" w:rsidR="00B10BA8" w:rsidRPr="00A63D65" w:rsidRDefault="007C5674" w:rsidP="00DA77C0">
      <w:pPr>
        <w:pStyle w:val="Titre2"/>
        <w:spacing w:before="0" w:after="120"/>
      </w:pPr>
      <w:r w:rsidRPr="00A63D65">
        <w:t>Article 20</w:t>
      </w:r>
      <w:r w:rsidR="00B10BA8" w:rsidRPr="00A63D65">
        <w:t xml:space="preserve"> : Assemblée Générale Extraordinaire</w:t>
      </w:r>
    </w:p>
    <w:p w14:paraId="651B211A" w14:textId="45C479A3" w:rsidR="00B10BA8" w:rsidRPr="00A63D65" w:rsidRDefault="00B10BA8" w:rsidP="00DA77C0">
      <w:pPr>
        <w:spacing w:after="120"/>
        <w:rPr>
          <w:sz w:val="22"/>
          <w:szCs w:val="22"/>
        </w:rPr>
      </w:pPr>
      <w:r w:rsidRPr="00A63D65">
        <w:rPr>
          <w:sz w:val="22"/>
          <w:szCs w:val="22"/>
        </w:rPr>
        <w:t xml:space="preserve">L'Assemblée Générale extraordinaire est compétente </w:t>
      </w:r>
      <w:r w:rsidR="00EE6B31" w:rsidRPr="00A63D65">
        <w:rPr>
          <w:sz w:val="22"/>
          <w:szCs w:val="22"/>
        </w:rPr>
        <w:t xml:space="preserve">pour </w:t>
      </w:r>
      <w:r w:rsidRPr="00A63D65">
        <w:rPr>
          <w:sz w:val="22"/>
          <w:szCs w:val="22"/>
        </w:rPr>
        <w:t xml:space="preserve">décider la </w:t>
      </w:r>
      <w:r w:rsidRPr="00A63D65">
        <w:rPr>
          <w:b/>
          <w:sz w:val="22"/>
          <w:szCs w:val="22"/>
        </w:rPr>
        <w:t>modification des statuts</w:t>
      </w:r>
      <w:r w:rsidRPr="00A63D65">
        <w:rPr>
          <w:sz w:val="22"/>
          <w:szCs w:val="22"/>
        </w:rPr>
        <w:t>, une f</w:t>
      </w:r>
      <w:r w:rsidRPr="00A63D65">
        <w:rPr>
          <w:b/>
          <w:sz w:val="22"/>
          <w:szCs w:val="22"/>
        </w:rPr>
        <w:t>usion</w:t>
      </w:r>
      <w:r w:rsidRPr="00A63D65">
        <w:rPr>
          <w:sz w:val="22"/>
          <w:szCs w:val="22"/>
        </w:rPr>
        <w:t xml:space="preserve"> avec une association poursuivant le même but et pour prononcer la </w:t>
      </w:r>
      <w:r w:rsidRPr="00A63D65">
        <w:rPr>
          <w:b/>
          <w:sz w:val="22"/>
          <w:szCs w:val="22"/>
        </w:rPr>
        <w:t>dissolution,</w:t>
      </w:r>
      <w:r w:rsidRPr="00A63D65">
        <w:rPr>
          <w:sz w:val="22"/>
          <w:szCs w:val="22"/>
        </w:rPr>
        <w:t xml:space="preserve"> la dévolution des biens et la liquidation de l'association.</w:t>
      </w:r>
    </w:p>
    <w:p w14:paraId="1E483967" w14:textId="25B0BAAB" w:rsidR="009F42F7" w:rsidRPr="00A63D65" w:rsidRDefault="009F42F7" w:rsidP="00DA77C0">
      <w:pPr>
        <w:spacing w:after="120"/>
        <w:rPr>
          <w:sz w:val="22"/>
          <w:szCs w:val="22"/>
        </w:rPr>
      </w:pPr>
      <w:r w:rsidRPr="00A63D65">
        <w:rPr>
          <w:sz w:val="22"/>
          <w:szCs w:val="22"/>
        </w:rPr>
        <w:t>La convocation</w:t>
      </w:r>
      <w:r w:rsidR="003B2981">
        <w:rPr>
          <w:sz w:val="22"/>
          <w:szCs w:val="22"/>
        </w:rPr>
        <w:t xml:space="preserve">, accompagnée du projet, </w:t>
      </w:r>
      <w:r w:rsidRPr="00A63D65">
        <w:rPr>
          <w:sz w:val="22"/>
          <w:szCs w:val="22"/>
        </w:rPr>
        <w:t xml:space="preserve">doit être adressée par courrier ou remise en main propre aux membres de l’Association au moins </w:t>
      </w:r>
      <w:r w:rsidR="003B2981">
        <w:rPr>
          <w:b/>
          <w:bCs/>
          <w:sz w:val="22"/>
          <w:szCs w:val="22"/>
        </w:rPr>
        <w:t xml:space="preserve">1 </w:t>
      </w:r>
      <w:r w:rsidRPr="003014A4">
        <w:rPr>
          <w:b/>
          <w:bCs/>
          <w:sz w:val="22"/>
          <w:szCs w:val="22"/>
        </w:rPr>
        <w:t>mois</w:t>
      </w:r>
      <w:r w:rsidRPr="00A63D65">
        <w:rPr>
          <w:sz w:val="22"/>
          <w:szCs w:val="22"/>
        </w:rPr>
        <w:t xml:space="preserve"> à l'avance.</w:t>
      </w:r>
    </w:p>
    <w:p w14:paraId="56283963" w14:textId="2E23D47F" w:rsidR="009F42F7" w:rsidRDefault="00D91392" w:rsidP="00DA77C0">
      <w:pPr>
        <w:spacing w:after="120"/>
        <w:rPr>
          <w:sz w:val="22"/>
          <w:szCs w:val="22"/>
        </w:rPr>
      </w:pPr>
      <w:r w:rsidRPr="00A63D65">
        <w:rPr>
          <w:sz w:val="22"/>
          <w:szCs w:val="22"/>
        </w:rPr>
        <w:t xml:space="preserve">L'Assemblée ne pourra valablement délibérer que si </w:t>
      </w:r>
      <w:r w:rsidR="009F42F7" w:rsidRPr="00A63D65">
        <w:rPr>
          <w:sz w:val="22"/>
          <w:szCs w:val="22"/>
        </w:rPr>
        <w:t>deux tiers des membres actifs inscrits sont présents ou représentés</w:t>
      </w:r>
      <w:r w:rsidRPr="00A63D65">
        <w:rPr>
          <w:sz w:val="22"/>
          <w:szCs w:val="22"/>
        </w:rPr>
        <w:t xml:space="preserve">. Si ce quorum n'est pas atteint, une Assemblée générale </w:t>
      </w:r>
      <w:r w:rsidR="00CB22AE">
        <w:rPr>
          <w:sz w:val="22"/>
          <w:szCs w:val="22"/>
        </w:rPr>
        <w:t>extra</w:t>
      </w:r>
      <w:r w:rsidRPr="00A63D65">
        <w:rPr>
          <w:sz w:val="22"/>
          <w:szCs w:val="22"/>
        </w:rPr>
        <w:t>ordinaire sera convoquée dans un délai minimum de 15 jours et cette seconde Assemblée générale pourra délibérer quel que soit le nombre de membres présents</w:t>
      </w:r>
      <w:r w:rsidR="00CB22AE">
        <w:rPr>
          <w:sz w:val="22"/>
          <w:szCs w:val="22"/>
        </w:rPr>
        <w:t xml:space="preserve">. Les </w:t>
      </w:r>
      <w:r w:rsidRPr="00A63D65">
        <w:rPr>
          <w:sz w:val="22"/>
          <w:szCs w:val="22"/>
        </w:rPr>
        <w:t>décisions sont, dans ce cas</w:t>
      </w:r>
      <w:r w:rsidR="00CB22AE">
        <w:rPr>
          <w:sz w:val="22"/>
          <w:szCs w:val="22"/>
        </w:rPr>
        <w:t xml:space="preserve"> également</w:t>
      </w:r>
      <w:r w:rsidRPr="00A63D65">
        <w:rPr>
          <w:sz w:val="22"/>
          <w:szCs w:val="22"/>
        </w:rPr>
        <w:t xml:space="preserve">, </w:t>
      </w:r>
      <w:r w:rsidR="009F42F7" w:rsidRPr="00A63D65">
        <w:rPr>
          <w:sz w:val="22"/>
          <w:szCs w:val="22"/>
        </w:rPr>
        <w:t xml:space="preserve">prises à la majorité des deux tiers des voix exprimés des membres présents ou représentés. </w:t>
      </w:r>
    </w:p>
    <w:p w14:paraId="6287575E" w14:textId="77777777" w:rsidR="00DA77C0" w:rsidRPr="00A63D65" w:rsidRDefault="00DA77C0" w:rsidP="00DA77C0">
      <w:pPr>
        <w:spacing w:after="120"/>
        <w:rPr>
          <w:sz w:val="22"/>
          <w:szCs w:val="22"/>
        </w:rPr>
      </w:pPr>
    </w:p>
    <w:p w14:paraId="68FB5F26" w14:textId="7AD69412" w:rsidR="00B10BA8" w:rsidRPr="00A63D65" w:rsidRDefault="00B10BA8" w:rsidP="00DA77C0">
      <w:pPr>
        <w:pStyle w:val="Titre2"/>
        <w:spacing w:before="0" w:after="120"/>
      </w:pPr>
      <w:r w:rsidRPr="00A63D65">
        <w:t>Article 2</w:t>
      </w:r>
      <w:r w:rsidR="0069707B" w:rsidRPr="00A63D65">
        <w:t>1</w:t>
      </w:r>
      <w:r w:rsidRPr="00A63D65">
        <w:t xml:space="preserve"> –Dissolution de l’Association</w:t>
      </w:r>
    </w:p>
    <w:p w14:paraId="135C2240" w14:textId="55446BB8" w:rsidR="00074E3C" w:rsidRDefault="003B2981" w:rsidP="00DA77C0">
      <w:pPr>
        <w:spacing w:after="120"/>
        <w:rPr>
          <w:rFonts w:asciiTheme="majorHAnsi" w:eastAsiaTheme="majorEastAsia" w:hAnsiTheme="majorHAnsi" w:cstheme="majorBidi"/>
          <w:b/>
          <w:sz w:val="48"/>
          <w:szCs w:val="32"/>
        </w:rPr>
      </w:pPr>
      <w:r w:rsidRPr="003B2981">
        <w:rPr>
          <w:sz w:val="22"/>
          <w:szCs w:val="22"/>
        </w:rPr>
        <w:t xml:space="preserve">En cas de dissolution, l'actif net subsistant pourra être attribué à PERSPECTIVES, à une ou plusieurs Églises membres de PERSPECTIVES ou d’autres associations cultuelles, qui seront nommément désignées par l'Assemblée Générale extraordinaire. </w:t>
      </w:r>
      <w:r>
        <w:rPr>
          <w:sz w:val="22"/>
          <w:szCs w:val="22"/>
        </w:rPr>
        <w:t xml:space="preserve">Cette dernière </w:t>
      </w:r>
      <w:r w:rsidRPr="003B2981">
        <w:rPr>
          <w:sz w:val="22"/>
          <w:szCs w:val="22"/>
        </w:rPr>
        <w:t>désignera un ou plusieurs liquidateurs qui seront chargés de la liquidation des biens de l'association et dont elle détermine les pouvoirs</w:t>
      </w:r>
      <w:r w:rsidRPr="003B2981">
        <w:rPr>
          <w:sz w:val="22"/>
          <w:szCs w:val="22"/>
          <w:highlight w:val="yellow"/>
        </w:rPr>
        <w:t xml:space="preserve"> </w:t>
      </w:r>
      <w:r w:rsidR="00074E3C">
        <w:br w:type="page"/>
      </w:r>
    </w:p>
    <w:p w14:paraId="7DBDF5C2" w14:textId="124D55C1" w:rsidR="00D644AB" w:rsidRDefault="00D644AB" w:rsidP="00DA77C0">
      <w:pPr>
        <w:pStyle w:val="Titre1"/>
        <w:spacing w:before="0" w:after="120"/>
      </w:pPr>
      <w:r w:rsidRPr="00DA77C0">
        <w:lastRenderedPageBreak/>
        <w:t>T</w:t>
      </w:r>
      <w:r w:rsidR="00DA77C0">
        <w:t>itre</w:t>
      </w:r>
      <w:r w:rsidRPr="00DA77C0">
        <w:t xml:space="preserve"> </w:t>
      </w:r>
      <w:r w:rsidR="00470A59" w:rsidRPr="00DA77C0">
        <w:t>5</w:t>
      </w:r>
      <w:r w:rsidR="00470A59" w:rsidRPr="006D3570">
        <w:t xml:space="preserve"> :</w:t>
      </w:r>
      <w:r w:rsidRPr="006D3570">
        <w:t xml:space="preserve"> </w:t>
      </w:r>
      <w:r w:rsidR="00DA77C0">
        <w:t>Finances</w:t>
      </w:r>
    </w:p>
    <w:p w14:paraId="17626134" w14:textId="77777777" w:rsidR="006D3570" w:rsidRPr="006D3570" w:rsidRDefault="006D3570" w:rsidP="00DA77C0">
      <w:pPr>
        <w:spacing w:after="120"/>
      </w:pPr>
    </w:p>
    <w:p w14:paraId="7B8A20CA" w14:textId="0F8E172F" w:rsidR="00D644AB" w:rsidRPr="00A63D65" w:rsidRDefault="007C5674" w:rsidP="00DA77C0">
      <w:pPr>
        <w:pStyle w:val="Titre2"/>
        <w:spacing w:before="0" w:after="120"/>
      </w:pPr>
      <w:r w:rsidRPr="00A63D65">
        <w:t>Article</w:t>
      </w:r>
      <w:r w:rsidR="00D644AB" w:rsidRPr="00A63D65">
        <w:t xml:space="preserve"> 2</w:t>
      </w:r>
      <w:r w:rsidR="0069707B" w:rsidRPr="00A63D65">
        <w:t>2</w:t>
      </w:r>
      <w:r w:rsidR="00D644AB" w:rsidRPr="00A63D65">
        <w:t>- Ressources de l'Association</w:t>
      </w:r>
    </w:p>
    <w:p w14:paraId="7D18D566" w14:textId="6CEAEF3F" w:rsidR="00D644AB" w:rsidRPr="00A63D65" w:rsidRDefault="00D644AB" w:rsidP="00DA77C0">
      <w:pPr>
        <w:spacing w:after="120"/>
        <w:rPr>
          <w:sz w:val="22"/>
          <w:szCs w:val="22"/>
        </w:rPr>
      </w:pPr>
      <w:r w:rsidRPr="00A63D65">
        <w:rPr>
          <w:sz w:val="22"/>
          <w:szCs w:val="22"/>
        </w:rPr>
        <w:t xml:space="preserve">Les ressources de l'Association se </w:t>
      </w:r>
      <w:r w:rsidR="00470A59" w:rsidRPr="00A63D65">
        <w:rPr>
          <w:sz w:val="22"/>
          <w:szCs w:val="22"/>
        </w:rPr>
        <w:t>composent :</w:t>
      </w:r>
    </w:p>
    <w:p w14:paraId="3CBF992D" w14:textId="77777777" w:rsidR="00D644AB" w:rsidRPr="00A63D65" w:rsidRDefault="00D644AB" w:rsidP="00DA77C0">
      <w:pPr>
        <w:pStyle w:val="Paragraphedeliste"/>
        <w:numPr>
          <w:ilvl w:val="0"/>
          <w:numId w:val="7"/>
        </w:numPr>
        <w:spacing w:after="120"/>
        <w:rPr>
          <w:sz w:val="22"/>
          <w:szCs w:val="22"/>
        </w:rPr>
      </w:pPr>
      <w:r w:rsidRPr="00A63D65">
        <w:rPr>
          <w:sz w:val="22"/>
          <w:szCs w:val="22"/>
        </w:rPr>
        <w:t>Des contributions bénévoles, versées par ses membres ou sympathisants,</w:t>
      </w:r>
    </w:p>
    <w:p w14:paraId="1D641536" w14:textId="0E17016B" w:rsidR="00D644AB" w:rsidRPr="00A63D65" w:rsidRDefault="00470A59" w:rsidP="00DA77C0">
      <w:pPr>
        <w:pStyle w:val="Paragraphedeliste"/>
        <w:numPr>
          <w:ilvl w:val="0"/>
          <w:numId w:val="7"/>
        </w:numPr>
        <w:spacing w:after="120"/>
        <w:rPr>
          <w:sz w:val="22"/>
          <w:szCs w:val="22"/>
        </w:rPr>
      </w:pPr>
      <w:r w:rsidRPr="00A63D65">
        <w:rPr>
          <w:sz w:val="22"/>
          <w:szCs w:val="22"/>
        </w:rPr>
        <w:t>Du</w:t>
      </w:r>
      <w:r w:rsidR="00D644AB" w:rsidRPr="00A63D65">
        <w:rPr>
          <w:sz w:val="22"/>
          <w:szCs w:val="22"/>
        </w:rPr>
        <w:t xml:space="preserve"> produit des quêtes et offrandes pour les frais du culte,</w:t>
      </w:r>
    </w:p>
    <w:p w14:paraId="238E857F" w14:textId="02B26358" w:rsidR="00D644AB" w:rsidRPr="00A63D65" w:rsidRDefault="00470A59" w:rsidP="00DA77C0">
      <w:pPr>
        <w:pStyle w:val="Paragraphedeliste"/>
        <w:numPr>
          <w:ilvl w:val="0"/>
          <w:numId w:val="7"/>
        </w:numPr>
        <w:spacing w:after="120"/>
        <w:rPr>
          <w:sz w:val="22"/>
          <w:szCs w:val="22"/>
        </w:rPr>
      </w:pPr>
      <w:r w:rsidRPr="00A63D65">
        <w:rPr>
          <w:sz w:val="22"/>
          <w:szCs w:val="22"/>
        </w:rPr>
        <w:t>Des</w:t>
      </w:r>
      <w:r w:rsidR="00D644AB" w:rsidRPr="00A63D65">
        <w:rPr>
          <w:sz w:val="22"/>
          <w:szCs w:val="22"/>
        </w:rPr>
        <w:t xml:space="preserve"> dons et legs qu'elle pourra être autorisée à recevoir en tant qu'association cultuelle,</w:t>
      </w:r>
    </w:p>
    <w:p w14:paraId="2DA41A8D" w14:textId="7AD0E867" w:rsidR="00D644AB" w:rsidRPr="00A63D65" w:rsidRDefault="00470A59" w:rsidP="00DA77C0">
      <w:pPr>
        <w:pStyle w:val="Paragraphedeliste"/>
        <w:numPr>
          <w:ilvl w:val="0"/>
          <w:numId w:val="7"/>
        </w:numPr>
        <w:spacing w:after="120"/>
        <w:rPr>
          <w:sz w:val="22"/>
          <w:szCs w:val="22"/>
        </w:rPr>
      </w:pPr>
      <w:r w:rsidRPr="00A63D65">
        <w:rPr>
          <w:sz w:val="22"/>
          <w:szCs w:val="22"/>
        </w:rPr>
        <w:t>Toutes</w:t>
      </w:r>
      <w:r w:rsidR="00D644AB" w:rsidRPr="00A63D65">
        <w:rPr>
          <w:sz w:val="22"/>
          <w:szCs w:val="22"/>
        </w:rPr>
        <w:t xml:space="preserve"> autres ressources prévues par les lois en vigueur.</w:t>
      </w:r>
    </w:p>
    <w:p w14:paraId="0B9B5CA8" w14:textId="728D36EE" w:rsidR="00D644AB" w:rsidRDefault="00D644AB" w:rsidP="00DA77C0">
      <w:pPr>
        <w:spacing w:after="120"/>
        <w:rPr>
          <w:sz w:val="22"/>
          <w:szCs w:val="22"/>
        </w:rPr>
      </w:pPr>
      <w:r w:rsidRPr="00A63D65">
        <w:rPr>
          <w:sz w:val="22"/>
          <w:szCs w:val="22"/>
        </w:rPr>
        <w:t>Toutes ces recettes seront affectées exclusivement au financement et aux besoins du but poursuivi par l'Association.</w:t>
      </w:r>
    </w:p>
    <w:p w14:paraId="2E8132EF" w14:textId="77777777" w:rsidR="00DA77C0" w:rsidRDefault="00DA77C0" w:rsidP="00DA77C0">
      <w:pPr>
        <w:spacing w:after="120"/>
        <w:rPr>
          <w:sz w:val="22"/>
          <w:szCs w:val="22"/>
        </w:rPr>
      </w:pPr>
    </w:p>
    <w:p w14:paraId="623E4CCE" w14:textId="294602C8" w:rsidR="00D644AB" w:rsidRPr="00A63D65" w:rsidRDefault="00D644AB" w:rsidP="00DA77C0">
      <w:pPr>
        <w:pStyle w:val="Titre2"/>
        <w:spacing w:before="0" w:after="120"/>
      </w:pPr>
      <w:r w:rsidRPr="00A63D65">
        <w:t>Article 2</w:t>
      </w:r>
      <w:r w:rsidR="0069707B" w:rsidRPr="00A63D65">
        <w:t>3</w:t>
      </w:r>
      <w:r w:rsidRPr="00A63D65">
        <w:t xml:space="preserve"> - Comptabilité</w:t>
      </w:r>
    </w:p>
    <w:p w14:paraId="21818AF4" w14:textId="2D8BD903" w:rsidR="00B00E11" w:rsidRDefault="00D644AB" w:rsidP="00DA77C0">
      <w:pPr>
        <w:spacing w:after="120"/>
        <w:rPr>
          <w:sz w:val="22"/>
          <w:szCs w:val="22"/>
        </w:rPr>
      </w:pPr>
      <w:r w:rsidRPr="00A63D65">
        <w:rPr>
          <w:sz w:val="22"/>
          <w:szCs w:val="22"/>
        </w:rPr>
        <w:t xml:space="preserve">Il est tenu une comptabilité par les soins </w:t>
      </w:r>
      <w:r w:rsidR="00140725" w:rsidRPr="00A63D65">
        <w:rPr>
          <w:sz w:val="22"/>
          <w:szCs w:val="22"/>
        </w:rPr>
        <w:t xml:space="preserve">du </w:t>
      </w:r>
      <w:r w:rsidR="00724E7F" w:rsidRPr="00A63D65">
        <w:rPr>
          <w:sz w:val="22"/>
          <w:szCs w:val="22"/>
        </w:rPr>
        <w:t xml:space="preserve">trésorier </w:t>
      </w:r>
      <w:r w:rsidRPr="00A63D65">
        <w:rPr>
          <w:sz w:val="22"/>
          <w:szCs w:val="22"/>
        </w:rPr>
        <w:t>qui établira en fin d'exercice un rapport financier qui sera soumis à l'approbation de l'Assemblée Générale.</w:t>
      </w:r>
      <w:r w:rsidR="002F0763">
        <w:rPr>
          <w:sz w:val="22"/>
          <w:szCs w:val="22"/>
        </w:rPr>
        <w:t xml:space="preserve"> </w:t>
      </w:r>
      <w:r w:rsidR="00140725" w:rsidRPr="00A63D65">
        <w:rPr>
          <w:sz w:val="22"/>
          <w:szCs w:val="22"/>
        </w:rPr>
        <w:t>La tenue de la comptabilité pourrait être confiée à une personne nommée par le conseil d’Église, sous la responsabilité du trésorier.</w:t>
      </w:r>
      <w:r w:rsidR="002F0763">
        <w:rPr>
          <w:sz w:val="22"/>
          <w:szCs w:val="22"/>
        </w:rPr>
        <w:t xml:space="preserve"> </w:t>
      </w:r>
      <w:r w:rsidRPr="00A63D65">
        <w:rPr>
          <w:sz w:val="22"/>
          <w:szCs w:val="22"/>
        </w:rPr>
        <w:t>L'exe</w:t>
      </w:r>
      <w:r w:rsidR="00140725" w:rsidRPr="00A63D65">
        <w:rPr>
          <w:sz w:val="22"/>
          <w:szCs w:val="22"/>
        </w:rPr>
        <w:t xml:space="preserve">rcice financier </w:t>
      </w:r>
      <w:r w:rsidR="002F0763">
        <w:rPr>
          <w:sz w:val="22"/>
          <w:szCs w:val="22"/>
        </w:rPr>
        <w:t xml:space="preserve">débute </w:t>
      </w:r>
      <w:r w:rsidR="00140725" w:rsidRPr="00A63D65">
        <w:rPr>
          <w:sz w:val="22"/>
          <w:szCs w:val="22"/>
        </w:rPr>
        <w:t>le 1</w:t>
      </w:r>
      <w:r w:rsidR="00140725" w:rsidRPr="00A63D65">
        <w:rPr>
          <w:sz w:val="22"/>
          <w:szCs w:val="22"/>
          <w:vertAlign w:val="superscript"/>
        </w:rPr>
        <w:t>er</w:t>
      </w:r>
      <w:r w:rsidR="00140725" w:rsidRPr="00A63D65">
        <w:rPr>
          <w:sz w:val="22"/>
          <w:szCs w:val="22"/>
        </w:rPr>
        <w:t xml:space="preserve"> </w:t>
      </w:r>
      <w:r w:rsidRPr="00A63D65">
        <w:rPr>
          <w:sz w:val="22"/>
          <w:szCs w:val="22"/>
        </w:rPr>
        <w:t>janvier et se termine le 31 décembre de chaque année.</w:t>
      </w:r>
    </w:p>
    <w:p w14:paraId="691107ED" w14:textId="77777777" w:rsidR="00DA77C0" w:rsidRPr="00A63D65" w:rsidRDefault="00DA77C0" w:rsidP="00DA77C0">
      <w:pPr>
        <w:spacing w:after="120"/>
        <w:rPr>
          <w:sz w:val="22"/>
          <w:szCs w:val="22"/>
        </w:rPr>
      </w:pPr>
    </w:p>
    <w:p w14:paraId="01BC7050" w14:textId="6574CD8C" w:rsidR="00D644AB" w:rsidRPr="00A63D65" w:rsidRDefault="00D644AB" w:rsidP="00DA77C0">
      <w:pPr>
        <w:pStyle w:val="Titre2"/>
        <w:spacing w:before="0" w:after="120"/>
      </w:pPr>
      <w:r w:rsidRPr="00A63D65">
        <w:t>Article 2</w:t>
      </w:r>
      <w:r w:rsidR="0069707B" w:rsidRPr="00A63D65">
        <w:t>4</w:t>
      </w:r>
      <w:r w:rsidRPr="00A63D65">
        <w:t xml:space="preserve"> - Vérificateurs aux comptes</w:t>
      </w:r>
    </w:p>
    <w:p w14:paraId="25EF2190" w14:textId="0CD88747" w:rsidR="0017077A" w:rsidRDefault="0017077A" w:rsidP="00DA77C0">
      <w:pPr>
        <w:spacing w:after="120"/>
        <w:rPr>
          <w:sz w:val="22"/>
          <w:szCs w:val="22"/>
        </w:rPr>
      </w:pPr>
      <w:r w:rsidRPr="00A63D65">
        <w:rPr>
          <w:sz w:val="22"/>
          <w:szCs w:val="22"/>
        </w:rPr>
        <w:t xml:space="preserve">L'Assemblée Générale nomme deux vérificateurs aux comptes, chargés de vérifier les écritures comptables de l'exercice et de faire à l'Assemblée Générale un rapport de leurs opérations de vérification. Les vérificateurs aux comptes sont élus pour </w:t>
      </w:r>
      <w:r w:rsidR="00CD2757" w:rsidRPr="00A63D65">
        <w:rPr>
          <w:sz w:val="22"/>
          <w:szCs w:val="22"/>
        </w:rPr>
        <w:t xml:space="preserve">un </w:t>
      </w:r>
      <w:r w:rsidR="00B00E11" w:rsidRPr="00A63D65">
        <w:rPr>
          <w:sz w:val="22"/>
          <w:szCs w:val="22"/>
        </w:rPr>
        <w:t xml:space="preserve">an </w:t>
      </w:r>
      <w:r w:rsidRPr="00A63D65">
        <w:rPr>
          <w:sz w:val="22"/>
          <w:szCs w:val="22"/>
        </w:rPr>
        <w:t>par l'Assemblée Générale. Ils sont rééligibles. Ils ne peuvent exercer aucune fonction au sein de l'Équipe de direction. Si les lois en vigueur imposent une certification des comptes annuels, l'Assemblée Générale nommera au moins un commissaire aux comptes à la place des vérificateurs.</w:t>
      </w:r>
      <w:r w:rsidR="008166A2">
        <w:rPr>
          <w:sz w:val="22"/>
          <w:szCs w:val="22"/>
        </w:rPr>
        <w:t xml:space="preserve"> Dans ce cas-là, le</w:t>
      </w:r>
      <w:r w:rsidRPr="00A63D65">
        <w:rPr>
          <w:sz w:val="22"/>
          <w:szCs w:val="22"/>
        </w:rPr>
        <w:t xml:space="preserve"> commissaire aux comptes est convoqué à toutes les Assemblées Générales qui examinent ou arrêtent les comptes annuels.</w:t>
      </w:r>
      <w:r w:rsidR="00724E7F" w:rsidRPr="00A63D65">
        <w:rPr>
          <w:sz w:val="22"/>
          <w:szCs w:val="22"/>
        </w:rPr>
        <w:t xml:space="preserve"> </w:t>
      </w:r>
    </w:p>
    <w:p w14:paraId="4BA77701" w14:textId="77777777" w:rsidR="00DA77C0" w:rsidRPr="00A63D65" w:rsidRDefault="00DA77C0" w:rsidP="00DA77C0">
      <w:pPr>
        <w:spacing w:after="120"/>
        <w:rPr>
          <w:b/>
          <w:sz w:val="22"/>
          <w:szCs w:val="22"/>
        </w:rPr>
      </w:pPr>
    </w:p>
    <w:p w14:paraId="03DEA1AD" w14:textId="54A10A8F" w:rsidR="00D644AB" w:rsidRPr="008407FA" w:rsidRDefault="0017077A" w:rsidP="00DA77C0">
      <w:pPr>
        <w:pStyle w:val="Titre2"/>
        <w:spacing w:before="0" w:after="120"/>
      </w:pPr>
      <w:r w:rsidRPr="008407FA">
        <w:rPr>
          <w:rFonts w:asciiTheme="minorHAnsi" w:eastAsiaTheme="minorHAnsi" w:hAnsiTheme="minorHAnsi" w:cstheme="minorBidi"/>
          <w:sz w:val="22"/>
          <w:szCs w:val="22"/>
        </w:rPr>
        <w:t xml:space="preserve"> </w:t>
      </w:r>
      <w:r w:rsidR="00140725" w:rsidRPr="00A63D65">
        <w:t>Ar</w:t>
      </w:r>
      <w:r w:rsidR="00D644AB" w:rsidRPr="00A63D65">
        <w:t>ticle 2</w:t>
      </w:r>
      <w:r w:rsidR="0069707B" w:rsidRPr="00A63D65">
        <w:t>5</w:t>
      </w:r>
      <w:r w:rsidR="00D644AB" w:rsidRPr="00A63D65">
        <w:t xml:space="preserve"> - Responsabilité des membres</w:t>
      </w:r>
    </w:p>
    <w:p w14:paraId="0EED0E7E" w14:textId="452DAE88" w:rsidR="00DA77C0" w:rsidRDefault="00D644AB" w:rsidP="00DA77C0">
      <w:pPr>
        <w:spacing w:after="120"/>
        <w:rPr>
          <w:sz w:val="22"/>
          <w:szCs w:val="22"/>
        </w:rPr>
      </w:pPr>
      <w:r w:rsidRPr="00A63D65">
        <w:rPr>
          <w:sz w:val="22"/>
          <w:szCs w:val="22"/>
        </w:rPr>
        <w:t>Sauf dans le cas expressément prévu par la loi, aucun membre de l'Association ne peut être tenu comme personnellement responsable des dettes et des engagements de l'Association. Le patrimoine de l'Association répond seul de son passif et des engagements contractés. De même aucun membre de l'Association ne peut revendiquer pour lui, à aucun moment, une part du patrimoine de l'Association.</w:t>
      </w:r>
    </w:p>
    <w:p w14:paraId="048D7406" w14:textId="77777777" w:rsidR="00DA77C0" w:rsidRDefault="00DA77C0">
      <w:pPr>
        <w:spacing w:line="259" w:lineRule="auto"/>
        <w:rPr>
          <w:sz w:val="22"/>
          <w:szCs w:val="22"/>
        </w:rPr>
      </w:pPr>
      <w:r>
        <w:rPr>
          <w:sz w:val="22"/>
          <w:szCs w:val="22"/>
        </w:rPr>
        <w:br w:type="page"/>
      </w:r>
    </w:p>
    <w:p w14:paraId="0984C2B1" w14:textId="77777777" w:rsidR="00D644AB" w:rsidRDefault="00D644AB" w:rsidP="00DA77C0">
      <w:pPr>
        <w:spacing w:after="120"/>
        <w:rPr>
          <w:sz w:val="22"/>
          <w:szCs w:val="22"/>
        </w:rPr>
      </w:pPr>
    </w:p>
    <w:p w14:paraId="3751A46E" w14:textId="22D84E41" w:rsidR="00D644AB" w:rsidRDefault="00140725" w:rsidP="00DA77C0">
      <w:pPr>
        <w:pStyle w:val="Titre1"/>
        <w:spacing w:before="0" w:after="120"/>
      </w:pPr>
      <w:r w:rsidRPr="00DA77C0">
        <w:t>T</w:t>
      </w:r>
      <w:r w:rsidR="00D644AB" w:rsidRPr="00DA77C0">
        <w:t>itre 6</w:t>
      </w:r>
      <w:r w:rsidR="00D644AB" w:rsidRPr="009550A1">
        <w:t xml:space="preserve"> : Règlement Intérieur et Formalités administratives</w:t>
      </w:r>
    </w:p>
    <w:p w14:paraId="5F3ED3E6" w14:textId="77777777" w:rsidR="009550A1" w:rsidRPr="009550A1" w:rsidRDefault="009550A1" w:rsidP="00DA77C0">
      <w:pPr>
        <w:spacing w:after="120"/>
      </w:pPr>
    </w:p>
    <w:p w14:paraId="521DF3B1" w14:textId="5A7FF61B" w:rsidR="00117382" w:rsidRPr="00A63D65" w:rsidRDefault="007C5674" w:rsidP="00DA77C0">
      <w:pPr>
        <w:pStyle w:val="Titre2"/>
        <w:spacing w:before="0" w:after="120"/>
      </w:pPr>
      <w:r w:rsidRPr="00A63D65">
        <w:t>Article 2</w:t>
      </w:r>
      <w:r w:rsidR="0069707B" w:rsidRPr="00A63D65">
        <w:t>6</w:t>
      </w:r>
      <w:r w:rsidR="00117382" w:rsidRPr="00A63D65">
        <w:t xml:space="preserve"> - Règlement Intérieur</w:t>
      </w:r>
    </w:p>
    <w:p w14:paraId="621A9E12" w14:textId="1A071993" w:rsidR="00117382" w:rsidRPr="00A63D65" w:rsidRDefault="00117382" w:rsidP="00DA77C0">
      <w:pPr>
        <w:spacing w:after="120"/>
        <w:rPr>
          <w:sz w:val="22"/>
          <w:szCs w:val="22"/>
        </w:rPr>
      </w:pPr>
      <w:r w:rsidRPr="00A63D65">
        <w:rPr>
          <w:sz w:val="22"/>
          <w:szCs w:val="22"/>
        </w:rPr>
        <w:t xml:space="preserve">Le Conseil d'Église </w:t>
      </w:r>
      <w:r w:rsidR="0069707B" w:rsidRPr="00A63D65">
        <w:rPr>
          <w:sz w:val="22"/>
          <w:szCs w:val="22"/>
        </w:rPr>
        <w:t>fera approuver</w:t>
      </w:r>
      <w:r w:rsidRPr="00A63D65">
        <w:rPr>
          <w:sz w:val="22"/>
          <w:szCs w:val="22"/>
        </w:rPr>
        <w:t xml:space="preserve"> un </w:t>
      </w:r>
      <w:r w:rsidR="00A30E93" w:rsidRPr="00A63D65">
        <w:rPr>
          <w:sz w:val="22"/>
          <w:szCs w:val="22"/>
        </w:rPr>
        <w:t>R</w:t>
      </w:r>
      <w:r w:rsidRPr="00A63D65">
        <w:rPr>
          <w:sz w:val="22"/>
          <w:szCs w:val="22"/>
        </w:rPr>
        <w:t xml:space="preserve">èglement </w:t>
      </w:r>
      <w:r w:rsidR="001208A2">
        <w:rPr>
          <w:sz w:val="22"/>
          <w:szCs w:val="22"/>
        </w:rPr>
        <w:t>I</w:t>
      </w:r>
      <w:r w:rsidRPr="00A63D65">
        <w:rPr>
          <w:sz w:val="22"/>
          <w:szCs w:val="22"/>
        </w:rPr>
        <w:t>ntérieur</w:t>
      </w:r>
      <w:r w:rsidR="001208A2">
        <w:rPr>
          <w:sz w:val="22"/>
          <w:szCs w:val="22"/>
        </w:rPr>
        <w:t xml:space="preserve"> (RI)</w:t>
      </w:r>
      <w:r w:rsidRPr="00A63D65">
        <w:rPr>
          <w:sz w:val="22"/>
          <w:szCs w:val="22"/>
        </w:rPr>
        <w:t xml:space="preserve"> qui précisera les modalités d'exécution des présents statuts.</w:t>
      </w:r>
    </w:p>
    <w:p w14:paraId="322F1166" w14:textId="325E4156" w:rsidR="00117382" w:rsidRDefault="0069707B" w:rsidP="00DA77C0">
      <w:pPr>
        <w:spacing w:after="120"/>
        <w:rPr>
          <w:sz w:val="22"/>
          <w:szCs w:val="22"/>
        </w:rPr>
      </w:pPr>
      <w:r w:rsidRPr="00A63D65">
        <w:rPr>
          <w:sz w:val="22"/>
          <w:szCs w:val="22"/>
        </w:rPr>
        <w:t>Ce</w:t>
      </w:r>
      <w:r w:rsidR="00117382" w:rsidRPr="00A63D65">
        <w:rPr>
          <w:sz w:val="22"/>
          <w:szCs w:val="22"/>
        </w:rPr>
        <w:t xml:space="preserve"> </w:t>
      </w:r>
      <w:r w:rsidRPr="00A63D65">
        <w:rPr>
          <w:sz w:val="22"/>
          <w:szCs w:val="22"/>
        </w:rPr>
        <w:t>Règlement</w:t>
      </w:r>
      <w:r w:rsidR="00117382" w:rsidRPr="00A63D65">
        <w:rPr>
          <w:sz w:val="22"/>
          <w:szCs w:val="22"/>
        </w:rPr>
        <w:t xml:space="preserve"> intérieur sera alors soumis à l'approbation de l'Assemblée Générale Ordinaire, ainsi que les modifications ultérieures. </w:t>
      </w:r>
    </w:p>
    <w:p w14:paraId="64FD3CDB" w14:textId="77777777" w:rsidR="00DA77C0" w:rsidRPr="00A63D65" w:rsidRDefault="00DA77C0" w:rsidP="00DA77C0">
      <w:pPr>
        <w:spacing w:after="120"/>
        <w:rPr>
          <w:sz w:val="22"/>
          <w:szCs w:val="22"/>
        </w:rPr>
      </w:pPr>
    </w:p>
    <w:p w14:paraId="52BB4F5E" w14:textId="03A205E0" w:rsidR="00117382" w:rsidRPr="00A63D65" w:rsidRDefault="007C5674" w:rsidP="00DA77C0">
      <w:pPr>
        <w:pStyle w:val="Titre2"/>
        <w:spacing w:before="0" w:after="120"/>
      </w:pPr>
      <w:r w:rsidRPr="00A63D65">
        <w:t>Article 2</w:t>
      </w:r>
      <w:r w:rsidR="0069707B" w:rsidRPr="00A63D65">
        <w:t>7</w:t>
      </w:r>
      <w:r w:rsidR="00117382" w:rsidRPr="00A63D65">
        <w:t xml:space="preserve"> - Représentation légale</w:t>
      </w:r>
    </w:p>
    <w:p w14:paraId="76E0B6C4" w14:textId="68B024D3" w:rsidR="00117382" w:rsidRPr="00A63D65" w:rsidRDefault="00117382" w:rsidP="00DA77C0">
      <w:pPr>
        <w:spacing w:after="120"/>
        <w:rPr>
          <w:sz w:val="22"/>
          <w:szCs w:val="22"/>
        </w:rPr>
      </w:pPr>
      <w:r w:rsidRPr="00A63D65">
        <w:rPr>
          <w:sz w:val="22"/>
          <w:szCs w:val="22"/>
        </w:rPr>
        <w:t xml:space="preserve">Le Président - ou en cas d'empêchement, tout autre membre délégué par le Conseil d’Église - représente l'Association vis-à-vis de tous tiers, toute administration </w:t>
      </w:r>
      <w:r w:rsidR="00354E4E">
        <w:rPr>
          <w:sz w:val="22"/>
          <w:szCs w:val="22"/>
        </w:rPr>
        <w:t>et est capable d’ester en justice</w:t>
      </w:r>
      <w:r w:rsidRPr="00A63D65">
        <w:rPr>
          <w:sz w:val="22"/>
          <w:szCs w:val="22"/>
        </w:rPr>
        <w:t>. Il signe valablement tous les actes sous seing privé et authentique. Il est chargé de remplir toutes les formalités administratives édictées par les lois et règlements.</w:t>
      </w:r>
    </w:p>
    <w:p w14:paraId="25D07371" w14:textId="6C25E1E4" w:rsidR="00117382" w:rsidRDefault="00117382" w:rsidP="00DA77C0">
      <w:pPr>
        <w:spacing w:after="120"/>
        <w:rPr>
          <w:sz w:val="22"/>
          <w:szCs w:val="22"/>
        </w:rPr>
      </w:pPr>
      <w:r w:rsidRPr="00A63D65">
        <w:rPr>
          <w:sz w:val="22"/>
          <w:szCs w:val="22"/>
        </w:rPr>
        <w:t xml:space="preserve">Le Conseil d'Église peut, en outre, par un mandat spécial pour une ou plusieurs affaires déterminées, déléguer ses pouvoirs à </w:t>
      </w:r>
      <w:r w:rsidR="00D623B5">
        <w:rPr>
          <w:sz w:val="22"/>
          <w:szCs w:val="22"/>
        </w:rPr>
        <w:t>toute personne valablement qualifiée</w:t>
      </w:r>
      <w:r w:rsidRPr="00A63D65">
        <w:rPr>
          <w:sz w:val="22"/>
          <w:szCs w:val="22"/>
        </w:rPr>
        <w:t>.</w:t>
      </w:r>
    </w:p>
    <w:p w14:paraId="7EAC484A" w14:textId="77777777" w:rsidR="00DA77C0" w:rsidRPr="00A63D65" w:rsidRDefault="00DA77C0" w:rsidP="00DA77C0">
      <w:pPr>
        <w:spacing w:after="120"/>
        <w:rPr>
          <w:sz w:val="22"/>
          <w:szCs w:val="22"/>
        </w:rPr>
      </w:pPr>
    </w:p>
    <w:p w14:paraId="48E981CE" w14:textId="7F7809AE" w:rsidR="00117382" w:rsidRPr="00A63D65" w:rsidRDefault="007C5674" w:rsidP="00DA77C0">
      <w:pPr>
        <w:pStyle w:val="Titre2"/>
        <w:spacing w:before="0" w:after="120"/>
      </w:pPr>
      <w:r w:rsidRPr="00A63D65">
        <w:t>Article 2</w:t>
      </w:r>
      <w:r w:rsidR="0069707B" w:rsidRPr="00A63D65">
        <w:t>8</w:t>
      </w:r>
      <w:r w:rsidR="00117382" w:rsidRPr="00A63D65">
        <w:t xml:space="preserve"> - Adoption des statuts</w:t>
      </w:r>
    </w:p>
    <w:p w14:paraId="412587D0" w14:textId="25983AC9" w:rsidR="00117382" w:rsidRPr="004D61BB" w:rsidRDefault="00117382" w:rsidP="00DA77C0">
      <w:pPr>
        <w:spacing w:after="120"/>
        <w:rPr>
          <w:b/>
          <w:sz w:val="28"/>
          <w:szCs w:val="28"/>
        </w:rPr>
      </w:pPr>
      <w:r w:rsidRPr="004D61BB">
        <w:rPr>
          <w:sz w:val="28"/>
          <w:szCs w:val="28"/>
        </w:rPr>
        <w:t xml:space="preserve">Les présents statuts ont été adoptés par l'Assemblée Générale </w:t>
      </w:r>
      <w:r w:rsidR="00A30E93" w:rsidRPr="004D61BB">
        <w:rPr>
          <w:sz w:val="28"/>
          <w:szCs w:val="28"/>
        </w:rPr>
        <w:t xml:space="preserve">extraordinaire du </w:t>
      </w:r>
      <w:r w:rsidR="001A4F52" w:rsidRPr="004D61BB">
        <w:rPr>
          <w:b/>
          <w:sz w:val="28"/>
          <w:szCs w:val="28"/>
        </w:rPr>
        <w:t>(date)</w:t>
      </w:r>
    </w:p>
    <w:p w14:paraId="484AEE86" w14:textId="5984FA8C" w:rsidR="00074E3C" w:rsidRDefault="00074E3C" w:rsidP="00DA77C0">
      <w:pPr>
        <w:spacing w:after="120"/>
      </w:pPr>
    </w:p>
    <w:p w14:paraId="57D81772" w14:textId="77777777" w:rsidR="00117382" w:rsidRPr="00A63D65" w:rsidRDefault="00117382" w:rsidP="00DA77C0">
      <w:pPr>
        <w:pStyle w:val="Titre2"/>
        <w:spacing w:before="0" w:after="120"/>
      </w:pPr>
      <w:r w:rsidRPr="00A63D65">
        <w:t>Signatures</w:t>
      </w:r>
    </w:p>
    <w:p w14:paraId="180844F0" w14:textId="7A3BEF43" w:rsidR="00117382" w:rsidRPr="004D61BB" w:rsidRDefault="00117382" w:rsidP="00DA77C0">
      <w:pPr>
        <w:spacing w:after="120"/>
        <w:rPr>
          <w:sz w:val="28"/>
          <w:szCs w:val="28"/>
        </w:rPr>
      </w:pPr>
      <w:r w:rsidRPr="004D61BB">
        <w:rPr>
          <w:sz w:val="28"/>
          <w:szCs w:val="28"/>
        </w:rPr>
        <w:t xml:space="preserve">Nom, prénom et signature manuscrite </w:t>
      </w:r>
      <w:r w:rsidR="008B058A" w:rsidRPr="004D61BB">
        <w:rPr>
          <w:sz w:val="28"/>
          <w:szCs w:val="28"/>
        </w:rPr>
        <w:t xml:space="preserve">du </w:t>
      </w:r>
      <w:r w:rsidR="00F249AC" w:rsidRPr="004D61BB">
        <w:rPr>
          <w:sz w:val="28"/>
          <w:szCs w:val="28"/>
        </w:rPr>
        <w:t>P</w:t>
      </w:r>
      <w:r w:rsidR="008B058A" w:rsidRPr="004D61BB">
        <w:rPr>
          <w:sz w:val="28"/>
          <w:szCs w:val="28"/>
        </w:rPr>
        <w:t>résident et de 2 membres</w:t>
      </w:r>
      <w:r w:rsidR="00470A59" w:rsidRPr="004D61BB">
        <w:rPr>
          <w:sz w:val="28"/>
          <w:szCs w:val="28"/>
        </w:rPr>
        <w:t xml:space="preserve"> du Conseil </w:t>
      </w:r>
      <w:r w:rsidR="008B058A" w:rsidRPr="004D61BB">
        <w:rPr>
          <w:sz w:val="28"/>
          <w:szCs w:val="28"/>
        </w:rPr>
        <w:t xml:space="preserve">de </w:t>
      </w:r>
      <w:proofErr w:type="gramStart"/>
      <w:r w:rsidR="008B058A" w:rsidRPr="004D61BB">
        <w:rPr>
          <w:sz w:val="28"/>
          <w:szCs w:val="28"/>
        </w:rPr>
        <w:t>l’Église</w:t>
      </w:r>
      <w:r w:rsidR="00074E3C" w:rsidRPr="004D61BB">
        <w:rPr>
          <w:sz w:val="28"/>
          <w:szCs w:val="28"/>
        </w:rPr>
        <w:t>:</w:t>
      </w:r>
      <w:proofErr w:type="gramEnd"/>
    </w:p>
    <w:p w14:paraId="10495A78" w14:textId="77777777" w:rsidR="001505DC" w:rsidRPr="008407FA" w:rsidRDefault="001505DC" w:rsidP="00DA77C0">
      <w:pPr>
        <w:pStyle w:val="Titre2"/>
        <w:spacing w:before="0" w:after="120"/>
      </w:pPr>
    </w:p>
    <w:sectPr w:rsidR="001505DC" w:rsidRPr="008407FA" w:rsidSect="00DA77C0">
      <w:headerReference w:type="default" r:id="rId10"/>
      <w:footerReference w:type="default" r:id="rId11"/>
      <w:pgSz w:w="11900" w:h="16840" w:code="9"/>
      <w:pgMar w:top="1440" w:right="1440" w:bottom="1440" w:left="1440" w:header="266" w:footer="7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7B4F" w14:textId="77777777" w:rsidR="00751C93" w:rsidRDefault="00751C93" w:rsidP="00A36E5C">
      <w:r>
        <w:separator/>
      </w:r>
    </w:p>
  </w:endnote>
  <w:endnote w:type="continuationSeparator" w:id="0">
    <w:p w14:paraId="0AEA2502" w14:textId="77777777" w:rsidR="00751C93" w:rsidRDefault="00751C93" w:rsidP="00A3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97578"/>
      <w:docPartObj>
        <w:docPartGallery w:val="Page Numbers (Bottom of Page)"/>
        <w:docPartUnique/>
      </w:docPartObj>
    </w:sdtPr>
    <w:sdtContent>
      <w:p w14:paraId="49D822CC" w14:textId="77777777" w:rsidR="00C14F4F" w:rsidRPr="00C14F4F" w:rsidRDefault="00C14F4F" w:rsidP="00DA77C0">
        <w:pPr>
          <w:pStyle w:val="Pieddepage"/>
          <w:jc w:val="right"/>
        </w:pPr>
        <w:r w:rsidRPr="00C14F4F">
          <w:fldChar w:fldCharType="begin"/>
        </w:r>
        <w:r w:rsidRPr="00C14F4F">
          <w:instrText>PAGE   \* MERGEFORMAT</w:instrText>
        </w:r>
        <w:r w:rsidRPr="00C14F4F">
          <w:fldChar w:fldCharType="separate"/>
        </w:r>
        <w:r w:rsidR="007B5C3F">
          <w:rPr>
            <w:noProof/>
          </w:rPr>
          <w:t>1</w:t>
        </w:r>
        <w:r w:rsidRPr="00C14F4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FC7F" w14:textId="77777777" w:rsidR="00751C93" w:rsidRDefault="00751C93" w:rsidP="00A36E5C">
      <w:r>
        <w:separator/>
      </w:r>
    </w:p>
  </w:footnote>
  <w:footnote w:type="continuationSeparator" w:id="0">
    <w:p w14:paraId="45944833" w14:textId="77777777" w:rsidR="00751C93" w:rsidRDefault="00751C93" w:rsidP="00A3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9B53" w14:textId="6599BA7C" w:rsidR="00047643" w:rsidRPr="00074E3C" w:rsidRDefault="00000000" w:rsidP="00074E3C">
    <w:pPr>
      <w:pStyle w:val="Sansinterligne"/>
      <w:jc w:val="right"/>
      <w:rPr>
        <w:i/>
        <w:iCs/>
        <w:color w:val="404040" w:themeColor="text1" w:themeTint="BF"/>
        <w:sz w:val="16"/>
      </w:rPr>
    </w:pPr>
    <w:sdt>
      <w:sdtPr>
        <w:rPr>
          <w:rStyle w:val="Accentuationlgre"/>
          <w:sz w:val="16"/>
        </w:rPr>
        <w:alias w:val="Titre"/>
        <w:id w:val="678633423"/>
        <w:dataBinding w:prefixMappings="xmlns:ns0='http://schemas.openxmlformats.org/package/2006/metadata/core-properties' xmlns:ns1='http://purl.org/dc/elements/1.1/'" w:xpath="/ns0:coreProperties[1]/ns1:title[1]" w:storeItemID="{6C3C8BC8-F283-45AE-878A-BAB7291924A1}"/>
        <w:text/>
      </w:sdtPr>
      <w:sdtContent>
        <w:r w:rsidR="00D644AB" w:rsidRPr="002F71BB">
          <w:rPr>
            <w:rStyle w:val="Accentuationlgre"/>
            <w:sz w:val="16"/>
          </w:rPr>
          <w:t xml:space="preserve">STATUTS </w:t>
        </w:r>
        <w:r w:rsidR="00B00E11" w:rsidRPr="002F71BB">
          <w:rPr>
            <w:rStyle w:val="Accentuationlgre"/>
            <w:sz w:val="16"/>
          </w:rPr>
          <w:t xml:space="preserve">de </w:t>
        </w:r>
        <w:r w:rsidR="00D91392">
          <w:rPr>
            <w:rStyle w:val="Accentuationlgre"/>
            <w:sz w:val="16"/>
          </w:rPr>
          <w:t>(NOM)</w:t>
        </w:r>
        <w:r w:rsidR="00B00E11" w:rsidRPr="002F71BB">
          <w:rPr>
            <w:rStyle w:val="Accentuationlgre"/>
            <w:sz w:val="16"/>
          </w:rPr>
          <w:t>, adoptés par l’AG</w:t>
        </w:r>
        <w:r w:rsidR="00047643" w:rsidRPr="002F71BB">
          <w:rPr>
            <w:rStyle w:val="Accentuationlgre"/>
            <w:sz w:val="16"/>
          </w:rPr>
          <w:t>E</w:t>
        </w:r>
        <w:r w:rsidR="00117382" w:rsidRPr="002F71BB">
          <w:rPr>
            <w:rStyle w:val="Accentuationlgre"/>
            <w:sz w:val="16"/>
          </w:rPr>
          <w:t xml:space="preserve"> </w:t>
        </w:r>
        <w:r w:rsidR="00047643" w:rsidRPr="002F71BB">
          <w:rPr>
            <w:rStyle w:val="Accentuationlgre"/>
            <w:sz w:val="16"/>
          </w:rPr>
          <w:t xml:space="preserve">du </w:t>
        </w:r>
        <w:r w:rsidR="001A4F52">
          <w:rPr>
            <w:rStyle w:val="Accentuationlgre"/>
            <w:sz w:val="16"/>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7DC"/>
    <w:multiLevelType w:val="hybridMultilevel"/>
    <w:tmpl w:val="6F103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C0DD5"/>
    <w:multiLevelType w:val="hybridMultilevel"/>
    <w:tmpl w:val="C0E0E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3B84"/>
    <w:multiLevelType w:val="hybridMultilevel"/>
    <w:tmpl w:val="CE449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11EB4"/>
    <w:multiLevelType w:val="hybridMultilevel"/>
    <w:tmpl w:val="A2623746"/>
    <w:lvl w:ilvl="0" w:tplc="46CC51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AE865A1"/>
    <w:multiLevelType w:val="hybridMultilevel"/>
    <w:tmpl w:val="27BE2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6488F"/>
    <w:multiLevelType w:val="hybridMultilevel"/>
    <w:tmpl w:val="D1CE4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C37CED"/>
    <w:multiLevelType w:val="hybridMultilevel"/>
    <w:tmpl w:val="D9B47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025D3"/>
    <w:multiLevelType w:val="hybridMultilevel"/>
    <w:tmpl w:val="A802F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923288"/>
    <w:multiLevelType w:val="hybridMultilevel"/>
    <w:tmpl w:val="73C4B3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DFD78F1"/>
    <w:multiLevelType w:val="multilevel"/>
    <w:tmpl w:val="2D0A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658A5"/>
    <w:multiLevelType w:val="hybridMultilevel"/>
    <w:tmpl w:val="0F1A9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D71DC1"/>
    <w:multiLevelType w:val="hybridMultilevel"/>
    <w:tmpl w:val="60DE8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4D77AD5"/>
    <w:multiLevelType w:val="hybridMultilevel"/>
    <w:tmpl w:val="356E4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028CF"/>
    <w:multiLevelType w:val="hybridMultilevel"/>
    <w:tmpl w:val="7F30D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4A3C23"/>
    <w:multiLevelType w:val="multilevel"/>
    <w:tmpl w:val="9A9A7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85907072">
    <w:abstractNumId w:val="6"/>
  </w:num>
  <w:num w:numId="2" w16cid:durableId="1926450668">
    <w:abstractNumId w:val="10"/>
  </w:num>
  <w:num w:numId="3" w16cid:durableId="288560419">
    <w:abstractNumId w:val="7"/>
  </w:num>
  <w:num w:numId="4" w16cid:durableId="583303161">
    <w:abstractNumId w:val="1"/>
  </w:num>
  <w:num w:numId="5" w16cid:durableId="469786172">
    <w:abstractNumId w:val="5"/>
  </w:num>
  <w:num w:numId="6" w16cid:durableId="2138720248">
    <w:abstractNumId w:val="0"/>
  </w:num>
  <w:num w:numId="7" w16cid:durableId="463936829">
    <w:abstractNumId w:val="12"/>
  </w:num>
  <w:num w:numId="8" w16cid:durableId="1898667035">
    <w:abstractNumId w:val="4"/>
  </w:num>
  <w:num w:numId="9" w16cid:durableId="321737842">
    <w:abstractNumId w:val="11"/>
  </w:num>
  <w:num w:numId="10" w16cid:durableId="1689982946">
    <w:abstractNumId w:val="9"/>
  </w:num>
  <w:num w:numId="11" w16cid:durableId="346031119">
    <w:abstractNumId w:val="13"/>
  </w:num>
  <w:num w:numId="12" w16cid:durableId="837884536">
    <w:abstractNumId w:val="14"/>
  </w:num>
  <w:num w:numId="13" w16cid:durableId="1561594498">
    <w:abstractNumId w:val="8"/>
  </w:num>
  <w:num w:numId="14" w16cid:durableId="996150356">
    <w:abstractNumId w:val="3"/>
  </w:num>
  <w:num w:numId="15" w16cid:durableId="38117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AB"/>
    <w:rsid w:val="00001F7D"/>
    <w:rsid w:val="00002D3D"/>
    <w:rsid w:val="000068E1"/>
    <w:rsid w:val="00006F60"/>
    <w:rsid w:val="00011D5B"/>
    <w:rsid w:val="00023661"/>
    <w:rsid w:val="00024AD0"/>
    <w:rsid w:val="000252A6"/>
    <w:rsid w:val="000303EA"/>
    <w:rsid w:val="00030810"/>
    <w:rsid w:val="00032863"/>
    <w:rsid w:val="00032F8C"/>
    <w:rsid w:val="00044364"/>
    <w:rsid w:val="00047643"/>
    <w:rsid w:val="00062569"/>
    <w:rsid w:val="00062DC4"/>
    <w:rsid w:val="000652B2"/>
    <w:rsid w:val="00074E3C"/>
    <w:rsid w:val="00074F0E"/>
    <w:rsid w:val="00082D87"/>
    <w:rsid w:val="0008378B"/>
    <w:rsid w:val="00084658"/>
    <w:rsid w:val="00096A1B"/>
    <w:rsid w:val="000C1C03"/>
    <w:rsid w:val="000C4403"/>
    <w:rsid w:val="000D0720"/>
    <w:rsid w:val="000D0AE4"/>
    <w:rsid w:val="000E0775"/>
    <w:rsid w:val="000E25F8"/>
    <w:rsid w:val="000E2639"/>
    <w:rsid w:val="000E2749"/>
    <w:rsid w:val="000F5FCD"/>
    <w:rsid w:val="000F76A5"/>
    <w:rsid w:val="00103EC5"/>
    <w:rsid w:val="00105A17"/>
    <w:rsid w:val="001120D8"/>
    <w:rsid w:val="00112128"/>
    <w:rsid w:val="00117382"/>
    <w:rsid w:val="001207F9"/>
    <w:rsid w:val="001208A2"/>
    <w:rsid w:val="00121B5A"/>
    <w:rsid w:val="00122DDB"/>
    <w:rsid w:val="00124863"/>
    <w:rsid w:val="00135DB5"/>
    <w:rsid w:val="00140725"/>
    <w:rsid w:val="00145846"/>
    <w:rsid w:val="001468B0"/>
    <w:rsid w:val="001505DC"/>
    <w:rsid w:val="001546EC"/>
    <w:rsid w:val="00156685"/>
    <w:rsid w:val="001572B9"/>
    <w:rsid w:val="00157D16"/>
    <w:rsid w:val="001629AD"/>
    <w:rsid w:val="00162A15"/>
    <w:rsid w:val="0017077A"/>
    <w:rsid w:val="00171E3D"/>
    <w:rsid w:val="00177FFC"/>
    <w:rsid w:val="00182D46"/>
    <w:rsid w:val="0018525E"/>
    <w:rsid w:val="001938DD"/>
    <w:rsid w:val="001A19D7"/>
    <w:rsid w:val="001A1F8B"/>
    <w:rsid w:val="001A4F52"/>
    <w:rsid w:val="001A64D3"/>
    <w:rsid w:val="001B071A"/>
    <w:rsid w:val="001C062A"/>
    <w:rsid w:val="001C2F95"/>
    <w:rsid w:val="001C462D"/>
    <w:rsid w:val="001C6089"/>
    <w:rsid w:val="001C64A3"/>
    <w:rsid w:val="001D4A81"/>
    <w:rsid w:val="001D4FD1"/>
    <w:rsid w:val="001E2FA6"/>
    <w:rsid w:val="001E383F"/>
    <w:rsid w:val="001E7A39"/>
    <w:rsid w:val="001F43AC"/>
    <w:rsid w:val="001F592C"/>
    <w:rsid w:val="001F72BF"/>
    <w:rsid w:val="001F768B"/>
    <w:rsid w:val="00206856"/>
    <w:rsid w:val="0020744E"/>
    <w:rsid w:val="002221C8"/>
    <w:rsid w:val="00224273"/>
    <w:rsid w:val="00237871"/>
    <w:rsid w:val="002445C9"/>
    <w:rsid w:val="00245E5C"/>
    <w:rsid w:val="00250494"/>
    <w:rsid w:val="002518C5"/>
    <w:rsid w:val="00255657"/>
    <w:rsid w:val="002564F2"/>
    <w:rsid w:val="00256C3A"/>
    <w:rsid w:val="00257941"/>
    <w:rsid w:val="0026002C"/>
    <w:rsid w:val="0026165F"/>
    <w:rsid w:val="002657F8"/>
    <w:rsid w:val="00266B0A"/>
    <w:rsid w:val="00275CA9"/>
    <w:rsid w:val="00275EB9"/>
    <w:rsid w:val="0028598F"/>
    <w:rsid w:val="00287E72"/>
    <w:rsid w:val="00290819"/>
    <w:rsid w:val="00294007"/>
    <w:rsid w:val="002951A6"/>
    <w:rsid w:val="002B2DBC"/>
    <w:rsid w:val="002E1474"/>
    <w:rsid w:val="002F0763"/>
    <w:rsid w:val="002F71BB"/>
    <w:rsid w:val="003014A4"/>
    <w:rsid w:val="00302834"/>
    <w:rsid w:val="00307579"/>
    <w:rsid w:val="003206B4"/>
    <w:rsid w:val="00333482"/>
    <w:rsid w:val="003357EA"/>
    <w:rsid w:val="00336BBA"/>
    <w:rsid w:val="00341B25"/>
    <w:rsid w:val="00350DD4"/>
    <w:rsid w:val="003516BF"/>
    <w:rsid w:val="003522C8"/>
    <w:rsid w:val="003527FB"/>
    <w:rsid w:val="00353366"/>
    <w:rsid w:val="00354E4E"/>
    <w:rsid w:val="00362361"/>
    <w:rsid w:val="003669ED"/>
    <w:rsid w:val="00367A87"/>
    <w:rsid w:val="00390ECD"/>
    <w:rsid w:val="003940F4"/>
    <w:rsid w:val="00395D8A"/>
    <w:rsid w:val="003964EB"/>
    <w:rsid w:val="00397AE2"/>
    <w:rsid w:val="003A220B"/>
    <w:rsid w:val="003A32FC"/>
    <w:rsid w:val="003A7218"/>
    <w:rsid w:val="003B2981"/>
    <w:rsid w:val="003B6521"/>
    <w:rsid w:val="003D03EE"/>
    <w:rsid w:val="003D0926"/>
    <w:rsid w:val="003D3480"/>
    <w:rsid w:val="003D6B4F"/>
    <w:rsid w:val="003F221F"/>
    <w:rsid w:val="003F3067"/>
    <w:rsid w:val="003F3BA6"/>
    <w:rsid w:val="00401A34"/>
    <w:rsid w:val="00406213"/>
    <w:rsid w:val="00406D60"/>
    <w:rsid w:val="004110AC"/>
    <w:rsid w:val="0041111A"/>
    <w:rsid w:val="00422EB8"/>
    <w:rsid w:val="0042483B"/>
    <w:rsid w:val="00427747"/>
    <w:rsid w:val="00441122"/>
    <w:rsid w:val="00447C32"/>
    <w:rsid w:val="004546CE"/>
    <w:rsid w:val="004572EF"/>
    <w:rsid w:val="00461527"/>
    <w:rsid w:val="00465CA7"/>
    <w:rsid w:val="00470A59"/>
    <w:rsid w:val="00474E70"/>
    <w:rsid w:val="00475C36"/>
    <w:rsid w:val="00477D17"/>
    <w:rsid w:val="00481A6B"/>
    <w:rsid w:val="00493397"/>
    <w:rsid w:val="004B4775"/>
    <w:rsid w:val="004B5D31"/>
    <w:rsid w:val="004C691F"/>
    <w:rsid w:val="004D0C3F"/>
    <w:rsid w:val="004D3687"/>
    <w:rsid w:val="004D3FA5"/>
    <w:rsid w:val="004D61BB"/>
    <w:rsid w:val="004E0D02"/>
    <w:rsid w:val="004E40F6"/>
    <w:rsid w:val="004F247A"/>
    <w:rsid w:val="00502678"/>
    <w:rsid w:val="00513296"/>
    <w:rsid w:val="005239F1"/>
    <w:rsid w:val="00524487"/>
    <w:rsid w:val="005439F3"/>
    <w:rsid w:val="00547571"/>
    <w:rsid w:val="00550036"/>
    <w:rsid w:val="00550E24"/>
    <w:rsid w:val="00551187"/>
    <w:rsid w:val="00553462"/>
    <w:rsid w:val="005571C0"/>
    <w:rsid w:val="00557BF9"/>
    <w:rsid w:val="00566D64"/>
    <w:rsid w:val="00570989"/>
    <w:rsid w:val="00572EB7"/>
    <w:rsid w:val="00575BFD"/>
    <w:rsid w:val="00577F8D"/>
    <w:rsid w:val="0058733B"/>
    <w:rsid w:val="00590F58"/>
    <w:rsid w:val="005A59A2"/>
    <w:rsid w:val="005B2889"/>
    <w:rsid w:val="005B475C"/>
    <w:rsid w:val="005B5338"/>
    <w:rsid w:val="005C1F6C"/>
    <w:rsid w:val="005C2076"/>
    <w:rsid w:val="005C3A2B"/>
    <w:rsid w:val="005D0D42"/>
    <w:rsid w:val="005F2748"/>
    <w:rsid w:val="005F39D9"/>
    <w:rsid w:val="006019BC"/>
    <w:rsid w:val="00603847"/>
    <w:rsid w:val="0063205E"/>
    <w:rsid w:val="006479D4"/>
    <w:rsid w:val="006535F5"/>
    <w:rsid w:val="00664D7D"/>
    <w:rsid w:val="00673374"/>
    <w:rsid w:val="0068698E"/>
    <w:rsid w:val="00692B37"/>
    <w:rsid w:val="006936BE"/>
    <w:rsid w:val="00695524"/>
    <w:rsid w:val="00696AFD"/>
    <w:rsid w:val="0069707B"/>
    <w:rsid w:val="006A2C9F"/>
    <w:rsid w:val="006A6AED"/>
    <w:rsid w:val="006C5C6C"/>
    <w:rsid w:val="006D3570"/>
    <w:rsid w:val="006D418D"/>
    <w:rsid w:val="006F1A7E"/>
    <w:rsid w:val="006F3370"/>
    <w:rsid w:val="006F3E59"/>
    <w:rsid w:val="0070009C"/>
    <w:rsid w:val="007061B4"/>
    <w:rsid w:val="007150C3"/>
    <w:rsid w:val="007248D5"/>
    <w:rsid w:val="00724E7F"/>
    <w:rsid w:val="00730330"/>
    <w:rsid w:val="007425C8"/>
    <w:rsid w:val="00744E7C"/>
    <w:rsid w:val="00750BF0"/>
    <w:rsid w:val="00751C93"/>
    <w:rsid w:val="00774858"/>
    <w:rsid w:val="00786EE1"/>
    <w:rsid w:val="00791903"/>
    <w:rsid w:val="00792F79"/>
    <w:rsid w:val="007B0733"/>
    <w:rsid w:val="007B3F30"/>
    <w:rsid w:val="007B5C3F"/>
    <w:rsid w:val="007C4512"/>
    <w:rsid w:val="007C5674"/>
    <w:rsid w:val="007D081C"/>
    <w:rsid w:val="007D27E8"/>
    <w:rsid w:val="007F27CE"/>
    <w:rsid w:val="00801F88"/>
    <w:rsid w:val="00802547"/>
    <w:rsid w:val="00814CF9"/>
    <w:rsid w:val="008166A2"/>
    <w:rsid w:val="00836EF6"/>
    <w:rsid w:val="008407FA"/>
    <w:rsid w:val="0084581E"/>
    <w:rsid w:val="00847FDB"/>
    <w:rsid w:val="00863527"/>
    <w:rsid w:val="0088500F"/>
    <w:rsid w:val="00895BD3"/>
    <w:rsid w:val="00895FC6"/>
    <w:rsid w:val="0089777A"/>
    <w:rsid w:val="008A225E"/>
    <w:rsid w:val="008A6050"/>
    <w:rsid w:val="008B058A"/>
    <w:rsid w:val="008B0E02"/>
    <w:rsid w:val="008B6786"/>
    <w:rsid w:val="008B7910"/>
    <w:rsid w:val="008E0630"/>
    <w:rsid w:val="008E584E"/>
    <w:rsid w:val="008E5F7C"/>
    <w:rsid w:val="008F51AF"/>
    <w:rsid w:val="008F5A15"/>
    <w:rsid w:val="00915D3A"/>
    <w:rsid w:val="009164DE"/>
    <w:rsid w:val="00921F32"/>
    <w:rsid w:val="00922B31"/>
    <w:rsid w:val="00930D87"/>
    <w:rsid w:val="00932F7C"/>
    <w:rsid w:val="00933AFA"/>
    <w:rsid w:val="00934F54"/>
    <w:rsid w:val="009422C3"/>
    <w:rsid w:val="00946F54"/>
    <w:rsid w:val="009525D6"/>
    <w:rsid w:val="009550A1"/>
    <w:rsid w:val="00963D9D"/>
    <w:rsid w:val="00970DA4"/>
    <w:rsid w:val="0099580A"/>
    <w:rsid w:val="0099683C"/>
    <w:rsid w:val="009A0521"/>
    <w:rsid w:val="009A104A"/>
    <w:rsid w:val="009E12D4"/>
    <w:rsid w:val="009E41C7"/>
    <w:rsid w:val="009F42F7"/>
    <w:rsid w:val="009F449A"/>
    <w:rsid w:val="00A100B6"/>
    <w:rsid w:val="00A10DAB"/>
    <w:rsid w:val="00A11649"/>
    <w:rsid w:val="00A30E93"/>
    <w:rsid w:val="00A317EA"/>
    <w:rsid w:val="00A329F1"/>
    <w:rsid w:val="00A334B5"/>
    <w:rsid w:val="00A36E5C"/>
    <w:rsid w:val="00A43D0D"/>
    <w:rsid w:val="00A44EC5"/>
    <w:rsid w:val="00A608F5"/>
    <w:rsid w:val="00A63620"/>
    <w:rsid w:val="00A63D65"/>
    <w:rsid w:val="00A7708F"/>
    <w:rsid w:val="00A80BAB"/>
    <w:rsid w:val="00A8497D"/>
    <w:rsid w:val="00A90B50"/>
    <w:rsid w:val="00A96198"/>
    <w:rsid w:val="00AA0F25"/>
    <w:rsid w:val="00AB5071"/>
    <w:rsid w:val="00AE0E33"/>
    <w:rsid w:val="00AE1739"/>
    <w:rsid w:val="00AE23E5"/>
    <w:rsid w:val="00AE390F"/>
    <w:rsid w:val="00AF439F"/>
    <w:rsid w:val="00B00E11"/>
    <w:rsid w:val="00B107A9"/>
    <w:rsid w:val="00B10BA8"/>
    <w:rsid w:val="00B13AAA"/>
    <w:rsid w:val="00B148A2"/>
    <w:rsid w:val="00B16ED2"/>
    <w:rsid w:val="00B17E4C"/>
    <w:rsid w:val="00B34E1C"/>
    <w:rsid w:val="00B35D02"/>
    <w:rsid w:val="00B47A8C"/>
    <w:rsid w:val="00B542B1"/>
    <w:rsid w:val="00B57237"/>
    <w:rsid w:val="00B70EF5"/>
    <w:rsid w:val="00B77389"/>
    <w:rsid w:val="00B8316E"/>
    <w:rsid w:val="00B931C3"/>
    <w:rsid w:val="00BB3530"/>
    <w:rsid w:val="00BC3696"/>
    <w:rsid w:val="00BC39DA"/>
    <w:rsid w:val="00BC6896"/>
    <w:rsid w:val="00BD0381"/>
    <w:rsid w:val="00BE2FEC"/>
    <w:rsid w:val="00BE5809"/>
    <w:rsid w:val="00BE5BA9"/>
    <w:rsid w:val="00C026F5"/>
    <w:rsid w:val="00C03C57"/>
    <w:rsid w:val="00C04BA1"/>
    <w:rsid w:val="00C0621A"/>
    <w:rsid w:val="00C109C8"/>
    <w:rsid w:val="00C14F4F"/>
    <w:rsid w:val="00C157B9"/>
    <w:rsid w:val="00C22A1B"/>
    <w:rsid w:val="00C2384D"/>
    <w:rsid w:val="00C266D3"/>
    <w:rsid w:val="00C30828"/>
    <w:rsid w:val="00C401CD"/>
    <w:rsid w:val="00C420F4"/>
    <w:rsid w:val="00C44CE9"/>
    <w:rsid w:val="00C50253"/>
    <w:rsid w:val="00C602D4"/>
    <w:rsid w:val="00C62ED9"/>
    <w:rsid w:val="00C659E8"/>
    <w:rsid w:val="00C72813"/>
    <w:rsid w:val="00C936B0"/>
    <w:rsid w:val="00CA7437"/>
    <w:rsid w:val="00CB1F24"/>
    <w:rsid w:val="00CB22AE"/>
    <w:rsid w:val="00CC3B7D"/>
    <w:rsid w:val="00CC4C05"/>
    <w:rsid w:val="00CD0013"/>
    <w:rsid w:val="00CD2757"/>
    <w:rsid w:val="00CF6D98"/>
    <w:rsid w:val="00D04079"/>
    <w:rsid w:val="00D04637"/>
    <w:rsid w:val="00D156F3"/>
    <w:rsid w:val="00D170A2"/>
    <w:rsid w:val="00D2234C"/>
    <w:rsid w:val="00D226C4"/>
    <w:rsid w:val="00D23A2E"/>
    <w:rsid w:val="00D23EB6"/>
    <w:rsid w:val="00D33442"/>
    <w:rsid w:val="00D40153"/>
    <w:rsid w:val="00D401C0"/>
    <w:rsid w:val="00D623B5"/>
    <w:rsid w:val="00D63685"/>
    <w:rsid w:val="00D644AB"/>
    <w:rsid w:val="00D706FE"/>
    <w:rsid w:val="00D76616"/>
    <w:rsid w:val="00D832C5"/>
    <w:rsid w:val="00D86746"/>
    <w:rsid w:val="00D87883"/>
    <w:rsid w:val="00D91392"/>
    <w:rsid w:val="00D937AB"/>
    <w:rsid w:val="00D93BEF"/>
    <w:rsid w:val="00DA45FC"/>
    <w:rsid w:val="00DA77C0"/>
    <w:rsid w:val="00DB5788"/>
    <w:rsid w:val="00DC078C"/>
    <w:rsid w:val="00DC6E78"/>
    <w:rsid w:val="00DD4954"/>
    <w:rsid w:val="00DD6289"/>
    <w:rsid w:val="00DE32A2"/>
    <w:rsid w:val="00DE4F1E"/>
    <w:rsid w:val="00E03B29"/>
    <w:rsid w:val="00E10714"/>
    <w:rsid w:val="00E116F9"/>
    <w:rsid w:val="00E134E5"/>
    <w:rsid w:val="00E14D62"/>
    <w:rsid w:val="00E23B4A"/>
    <w:rsid w:val="00E2405E"/>
    <w:rsid w:val="00E259F8"/>
    <w:rsid w:val="00E30550"/>
    <w:rsid w:val="00E350DB"/>
    <w:rsid w:val="00E41D91"/>
    <w:rsid w:val="00E4205C"/>
    <w:rsid w:val="00E53538"/>
    <w:rsid w:val="00E64583"/>
    <w:rsid w:val="00E648AE"/>
    <w:rsid w:val="00E673B2"/>
    <w:rsid w:val="00E73CCA"/>
    <w:rsid w:val="00E757AA"/>
    <w:rsid w:val="00E7729A"/>
    <w:rsid w:val="00E8073F"/>
    <w:rsid w:val="00E93F70"/>
    <w:rsid w:val="00EB05AB"/>
    <w:rsid w:val="00ED2138"/>
    <w:rsid w:val="00EE1287"/>
    <w:rsid w:val="00EE3863"/>
    <w:rsid w:val="00EE459C"/>
    <w:rsid w:val="00EE6B31"/>
    <w:rsid w:val="00EF2DFE"/>
    <w:rsid w:val="00EF3FE9"/>
    <w:rsid w:val="00F02D21"/>
    <w:rsid w:val="00F108A1"/>
    <w:rsid w:val="00F118BC"/>
    <w:rsid w:val="00F14D43"/>
    <w:rsid w:val="00F15765"/>
    <w:rsid w:val="00F208A1"/>
    <w:rsid w:val="00F23682"/>
    <w:rsid w:val="00F249AC"/>
    <w:rsid w:val="00F331E3"/>
    <w:rsid w:val="00F41E4D"/>
    <w:rsid w:val="00F42B64"/>
    <w:rsid w:val="00F45286"/>
    <w:rsid w:val="00F459AC"/>
    <w:rsid w:val="00F47F6D"/>
    <w:rsid w:val="00F50CEE"/>
    <w:rsid w:val="00F51355"/>
    <w:rsid w:val="00F568D2"/>
    <w:rsid w:val="00F75044"/>
    <w:rsid w:val="00F86F05"/>
    <w:rsid w:val="00F873E4"/>
    <w:rsid w:val="00F951AD"/>
    <w:rsid w:val="00FA425B"/>
    <w:rsid w:val="00FC0222"/>
    <w:rsid w:val="00FC087A"/>
    <w:rsid w:val="00FD1361"/>
    <w:rsid w:val="00FD6206"/>
    <w:rsid w:val="00FE1283"/>
    <w:rsid w:val="00FF0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15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6E5C"/>
    <w:pPr>
      <w:spacing w:line="240" w:lineRule="auto"/>
    </w:pPr>
    <w:rPr>
      <w:sz w:val="20"/>
      <w:szCs w:val="20"/>
    </w:rPr>
  </w:style>
  <w:style w:type="paragraph" w:styleId="Titre1">
    <w:name w:val="heading 1"/>
    <w:basedOn w:val="Normal"/>
    <w:next w:val="Normal"/>
    <w:link w:val="Titre1Car"/>
    <w:uiPriority w:val="9"/>
    <w:qFormat/>
    <w:rsid w:val="00DA77C0"/>
    <w:pPr>
      <w:keepNext/>
      <w:keepLines/>
      <w:spacing w:before="240" w:after="0"/>
      <w:jc w:val="center"/>
      <w:outlineLvl w:val="0"/>
    </w:pPr>
    <w:rPr>
      <w:rFonts w:asciiTheme="majorHAnsi" w:eastAsiaTheme="majorEastAsia" w:hAnsiTheme="majorHAnsi" w:cstheme="majorBidi"/>
      <w:b/>
      <w:sz w:val="48"/>
      <w:szCs w:val="48"/>
    </w:rPr>
  </w:style>
  <w:style w:type="paragraph" w:styleId="Titre2">
    <w:name w:val="heading 2"/>
    <w:basedOn w:val="Normal"/>
    <w:next w:val="Normal"/>
    <w:link w:val="Titre2Car"/>
    <w:uiPriority w:val="9"/>
    <w:unhideWhenUsed/>
    <w:qFormat/>
    <w:rsid w:val="00DA77C0"/>
    <w:pPr>
      <w:keepNext/>
      <w:keepLines/>
      <w:spacing w:before="40" w:after="0" w:line="360" w:lineRule="auto"/>
      <w:outlineLvl w:val="1"/>
    </w:pPr>
    <w:rPr>
      <w:rFonts w:asciiTheme="majorHAnsi" w:eastAsiaTheme="majorEastAsia" w:hAnsiTheme="majorHAnsi" w:cstheme="majorBidi"/>
      <w:b/>
      <w:color w:val="D34E4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4F4F"/>
    <w:pPr>
      <w:tabs>
        <w:tab w:val="center" w:pos="4536"/>
        <w:tab w:val="right" w:pos="9072"/>
      </w:tabs>
      <w:spacing w:after="0"/>
    </w:pPr>
  </w:style>
  <w:style w:type="character" w:customStyle="1" w:styleId="En-tteCar">
    <w:name w:val="En-tête Car"/>
    <w:basedOn w:val="Policepardfaut"/>
    <w:link w:val="En-tte"/>
    <w:uiPriority w:val="99"/>
    <w:rsid w:val="00C14F4F"/>
  </w:style>
  <w:style w:type="paragraph" w:styleId="Pieddepage">
    <w:name w:val="footer"/>
    <w:basedOn w:val="Normal"/>
    <w:link w:val="PieddepageCar"/>
    <w:uiPriority w:val="99"/>
    <w:unhideWhenUsed/>
    <w:rsid w:val="00C14F4F"/>
    <w:pPr>
      <w:tabs>
        <w:tab w:val="center" w:pos="4536"/>
        <w:tab w:val="right" w:pos="9072"/>
      </w:tabs>
      <w:spacing w:after="0"/>
    </w:pPr>
  </w:style>
  <w:style w:type="character" w:customStyle="1" w:styleId="PieddepageCar">
    <w:name w:val="Pied de page Car"/>
    <w:basedOn w:val="Policepardfaut"/>
    <w:link w:val="Pieddepage"/>
    <w:uiPriority w:val="99"/>
    <w:rsid w:val="00C14F4F"/>
  </w:style>
  <w:style w:type="paragraph" w:styleId="Titre">
    <w:name w:val="Title"/>
    <w:basedOn w:val="Normal"/>
    <w:next w:val="Normal"/>
    <w:link w:val="TitreCar"/>
    <w:uiPriority w:val="10"/>
    <w:qFormat/>
    <w:rsid w:val="00D644AB"/>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D644AB"/>
    <w:rPr>
      <w:rFonts w:asciiTheme="majorHAnsi" w:eastAsiaTheme="majorEastAsia" w:hAnsiTheme="majorHAnsi" w:cstheme="majorBidi"/>
      <w:b/>
      <w:spacing w:val="-10"/>
      <w:kern w:val="28"/>
      <w:sz w:val="56"/>
      <w:szCs w:val="56"/>
    </w:rPr>
  </w:style>
  <w:style w:type="character" w:customStyle="1" w:styleId="Titre1Car">
    <w:name w:val="Titre 1 Car"/>
    <w:basedOn w:val="Policepardfaut"/>
    <w:link w:val="Titre1"/>
    <w:uiPriority w:val="9"/>
    <w:rsid w:val="00DA77C0"/>
    <w:rPr>
      <w:rFonts w:asciiTheme="majorHAnsi" w:eastAsiaTheme="majorEastAsia" w:hAnsiTheme="majorHAnsi" w:cstheme="majorBidi"/>
      <w:b/>
      <w:sz w:val="48"/>
      <w:szCs w:val="48"/>
    </w:rPr>
  </w:style>
  <w:style w:type="character" w:customStyle="1" w:styleId="Titre2Car">
    <w:name w:val="Titre 2 Car"/>
    <w:basedOn w:val="Policepardfaut"/>
    <w:link w:val="Titre2"/>
    <w:uiPriority w:val="9"/>
    <w:rsid w:val="00DA77C0"/>
    <w:rPr>
      <w:rFonts w:asciiTheme="majorHAnsi" w:eastAsiaTheme="majorEastAsia" w:hAnsiTheme="majorHAnsi" w:cstheme="majorBidi"/>
      <w:b/>
      <w:color w:val="D34E45"/>
      <w:sz w:val="28"/>
      <w:szCs w:val="28"/>
    </w:rPr>
  </w:style>
  <w:style w:type="paragraph" w:styleId="Paragraphedeliste">
    <w:name w:val="List Paragraph"/>
    <w:basedOn w:val="Normal"/>
    <w:uiPriority w:val="34"/>
    <w:qFormat/>
    <w:rsid w:val="00D644AB"/>
    <w:pPr>
      <w:ind w:left="720"/>
      <w:contextualSpacing/>
    </w:pPr>
  </w:style>
  <w:style w:type="paragraph" w:styleId="Textedebulles">
    <w:name w:val="Balloon Text"/>
    <w:basedOn w:val="Normal"/>
    <w:link w:val="TextedebullesCar"/>
    <w:uiPriority w:val="99"/>
    <w:semiHidden/>
    <w:unhideWhenUsed/>
    <w:rsid w:val="00F331E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1E3"/>
    <w:rPr>
      <w:rFonts w:ascii="Tahoma" w:hAnsi="Tahoma" w:cs="Tahoma"/>
      <w:sz w:val="16"/>
      <w:szCs w:val="16"/>
    </w:rPr>
  </w:style>
  <w:style w:type="paragraph" w:styleId="NormalWeb">
    <w:name w:val="Normal (Web)"/>
    <w:basedOn w:val="Normal"/>
    <w:uiPriority w:val="99"/>
    <w:unhideWhenUsed/>
    <w:rsid w:val="00D401C0"/>
    <w:pPr>
      <w:spacing w:before="100" w:beforeAutospacing="1" w:after="100" w:afterAutospacing="1"/>
    </w:pPr>
    <w:rPr>
      <w:rFonts w:ascii="Times New Roman" w:hAnsi="Times New Roman" w:cs="Times New Roman"/>
      <w:sz w:val="24"/>
      <w:szCs w:val="24"/>
      <w:lang w:eastAsia="fr-FR"/>
    </w:rPr>
  </w:style>
  <w:style w:type="character" w:customStyle="1" w:styleId="apple-converted-space">
    <w:name w:val="apple-converted-space"/>
    <w:basedOn w:val="Policepardfaut"/>
    <w:rsid w:val="00D401C0"/>
  </w:style>
  <w:style w:type="character" w:styleId="lev">
    <w:name w:val="Strong"/>
    <w:basedOn w:val="Policepardfaut"/>
    <w:uiPriority w:val="22"/>
    <w:qFormat/>
    <w:rsid w:val="00D401C0"/>
    <w:rPr>
      <w:b/>
      <w:bCs/>
    </w:rPr>
  </w:style>
  <w:style w:type="paragraph" w:styleId="Citation">
    <w:name w:val="Quote"/>
    <w:basedOn w:val="Normal"/>
    <w:next w:val="Normal"/>
    <w:link w:val="CitationCar"/>
    <w:uiPriority w:val="29"/>
    <w:qFormat/>
    <w:rsid w:val="002F71BB"/>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2F71BB"/>
    <w:rPr>
      <w:i/>
      <w:iCs/>
      <w:color w:val="404040" w:themeColor="text1" w:themeTint="BF"/>
      <w:sz w:val="20"/>
      <w:szCs w:val="20"/>
    </w:rPr>
  </w:style>
  <w:style w:type="character" w:styleId="Rfrencelgre">
    <w:name w:val="Subtle Reference"/>
    <w:basedOn w:val="Policepardfaut"/>
    <w:uiPriority w:val="31"/>
    <w:qFormat/>
    <w:rsid w:val="002F71BB"/>
    <w:rPr>
      <w:smallCaps/>
      <w:color w:val="5A5A5A" w:themeColor="text1" w:themeTint="A5"/>
    </w:rPr>
  </w:style>
  <w:style w:type="character" w:styleId="Titredulivre">
    <w:name w:val="Book Title"/>
    <w:basedOn w:val="Policepardfaut"/>
    <w:uiPriority w:val="33"/>
    <w:qFormat/>
    <w:rsid w:val="002F71BB"/>
    <w:rPr>
      <w:b/>
      <w:bCs/>
      <w:i/>
      <w:iCs/>
      <w:spacing w:val="5"/>
    </w:rPr>
  </w:style>
  <w:style w:type="paragraph" w:styleId="Sansinterligne">
    <w:name w:val="No Spacing"/>
    <w:uiPriority w:val="1"/>
    <w:qFormat/>
    <w:rsid w:val="002F71BB"/>
    <w:pPr>
      <w:spacing w:after="0" w:line="240" w:lineRule="auto"/>
    </w:pPr>
    <w:rPr>
      <w:sz w:val="20"/>
      <w:szCs w:val="20"/>
    </w:rPr>
  </w:style>
  <w:style w:type="character" w:styleId="Accentuationlgre">
    <w:name w:val="Subtle Emphasis"/>
    <w:basedOn w:val="Policepardfaut"/>
    <w:uiPriority w:val="19"/>
    <w:qFormat/>
    <w:rsid w:val="002F71BB"/>
    <w:rPr>
      <w:i/>
      <w:iCs/>
      <w:color w:val="404040" w:themeColor="text1" w:themeTint="BF"/>
    </w:rPr>
  </w:style>
  <w:style w:type="paragraph" w:styleId="Citationintense">
    <w:name w:val="Intense Quote"/>
    <w:basedOn w:val="Normal"/>
    <w:next w:val="Normal"/>
    <w:link w:val="CitationintenseCar"/>
    <w:uiPriority w:val="30"/>
    <w:qFormat/>
    <w:rsid w:val="00074E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74E3C"/>
    <w:rPr>
      <w:i/>
      <w:iCs/>
      <w:color w:val="5B9BD5" w:themeColor="accent1"/>
      <w:sz w:val="20"/>
      <w:szCs w:val="20"/>
    </w:rPr>
  </w:style>
  <w:style w:type="character" w:styleId="Marquedecommentaire">
    <w:name w:val="annotation reference"/>
    <w:basedOn w:val="Policepardfaut"/>
    <w:uiPriority w:val="99"/>
    <w:semiHidden/>
    <w:unhideWhenUsed/>
    <w:rsid w:val="002445C9"/>
    <w:rPr>
      <w:sz w:val="16"/>
      <w:szCs w:val="16"/>
    </w:rPr>
  </w:style>
  <w:style w:type="paragraph" w:styleId="Commentaire">
    <w:name w:val="annotation text"/>
    <w:basedOn w:val="Normal"/>
    <w:link w:val="CommentaireCar"/>
    <w:uiPriority w:val="99"/>
    <w:unhideWhenUsed/>
    <w:rsid w:val="002445C9"/>
  </w:style>
  <w:style w:type="character" w:customStyle="1" w:styleId="CommentaireCar">
    <w:name w:val="Commentaire Car"/>
    <w:basedOn w:val="Policepardfaut"/>
    <w:link w:val="Commentaire"/>
    <w:uiPriority w:val="99"/>
    <w:rsid w:val="002445C9"/>
    <w:rPr>
      <w:sz w:val="20"/>
      <w:szCs w:val="20"/>
    </w:rPr>
  </w:style>
  <w:style w:type="paragraph" w:styleId="Objetducommentaire">
    <w:name w:val="annotation subject"/>
    <w:basedOn w:val="Commentaire"/>
    <w:next w:val="Commentaire"/>
    <w:link w:val="ObjetducommentaireCar"/>
    <w:uiPriority w:val="99"/>
    <w:semiHidden/>
    <w:unhideWhenUsed/>
    <w:rsid w:val="002445C9"/>
    <w:rPr>
      <w:b/>
      <w:bCs/>
    </w:rPr>
  </w:style>
  <w:style w:type="character" w:customStyle="1" w:styleId="ObjetducommentaireCar">
    <w:name w:val="Objet du commentaire Car"/>
    <w:basedOn w:val="CommentaireCar"/>
    <w:link w:val="Objetducommentaire"/>
    <w:uiPriority w:val="99"/>
    <w:semiHidden/>
    <w:rsid w:val="002445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09729">
      <w:bodyDiv w:val="1"/>
      <w:marLeft w:val="0"/>
      <w:marRight w:val="0"/>
      <w:marTop w:val="0"/>
      <w:marBottom w:val="0"/>
      <w:divBdr>
        <w:top w:val="none" w:sz="0" w:space="0" w:color="auto"/>
        <w:left w:val="none" w:sz="0" w:space="0" w:color="auto"/>
        <w:bottom w:val="none" w:sz="0" w:space="0" w:color="auto"/>
        <w:right w:val="none" w:sz="0" w:space="0" w:color="auto"/>
      </w:divBdr>
    </w:div>
    <w:div w:id="546843176">
      <w:bodyDiv w:val="1"/>
      <w:marLeft w:val="0"/>
      <w:marRight w:val="0"/>
      <w:marTop w:val="0"/>
      <w:marBottom w:val="0"/>
      <w:divBdr>
        <w:top w:val="none" w:sz="0" w:space="0" w:color="auto"/>
        <w:left w:val="none" w:sz="0" w:space="0" w:color="auto"/>
        <w:bottom w:val="none" w:sz="0" w:space="0" w:color="auto"/>
        <w:right w:val="none" w:sz="0" w:space="0" w:color="auto"/>
      </w:divBdr>
    </w:div>
    <w:div w:id="906956385">
      <w:bodyDiv w:val="1"/>
      <w:marLeft w:val="0"/>
      <w:marRight w:val="0"/>
      <w:marTop w:val="0"/>
      <w:marBottom w:val="0"/>
      <w:divBdr>
        <w:top w:val="none" w:sz="0" w:space="0" w:color="auto"/>
        <w:left w:val="none" w:sz="0" w:space="0" w:color="auto"/>
        <w:bottom w:val="none" w:sz="0" w:space="0" w:color="auto"/>
        <w:right w:val="none" w:sz="0" w:space="0" w:color="auto"/>
      </w:divBdr>
    </w:div>
    <w:div w:id="1024866378">
      <w:bodyDiv w:val="1"/>
      <w:marLeft w:val="0"/>
      <w:marRight w:val="0"/>
      <w:marTop w:val="0"/>
      <w:marBottom w:val="0"/>
      <w:divBdr>
        <w:top w:val="none" w:sz="0" w:space="0" w:color="auto"/>
        <w:left w:val="none" w:sz="0" w:space="0" w:color="auto"/>
        <w:bottom w:val="none" w:sz="0" w:space="0" w:color="auto"/>
        <w:right w:val="none" w:sz="0" w:space="0" w:color="auto"/>
      </w:divBdr>
    </w:div>
    <w:div w:id="1201480515">
      <w:bodyDiv w:val="1"/>
      <w:marLeft w:val="0"/>
      <w:marRight w:val="0"/>
      <w:marTop w:val="0"/>
      <w:marBottom w:val="0"/>
      <w:divBdr>
        <w:top w:val="none" w:sz="0" w:space="0" w:color="auto"/>
        <w:left w:val="none" w:sz="0" w:space="0" w:color="auto"/>
        <w:bottom w:val="none" w:sz="0" w:space="0" w:color="auto"/>
        <w:right w:val="none" w:sz="0" w:space="0" w:color="auto"/>
      </w:divBdr>
    </w:div>
    <w:div w:id="16186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est\Documents\Mod&#232;les%20Office%20personnalis&#233;s\Message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30DEFC-3796-425C-BA35-20A4175E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Message01</Template>
  <TotalTime>761</TotalTime>
  <Pages>9</Pages>
  <Words>2753</Words>
  <Characters>15146</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(NOM), adoptés par l’AGE du (date)</vt:lpstr>
      <vt:lpstr>STATUTS de (NOM), adoptés par l’AGE du (date)</vt:lpstr>
    </vt:vector>
  </TitlesOfParts>
  <Company>Hewlett-Packard</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(NOM), adoptés par l’AGE du (date)</dc:title>
  <dc:creator>Ernest STRUPLER</dc:creator>
  <cp:lastModifiedBy>guillaume hirschy</cp:lastModifiedBy>
  <cp:revision>13</cp:revision>
  <dcterms:created xsi:type="dcterms:W3CDTF">2021-08-10T10:42:00Z</dcterms:created>
  <dcterms:modified xsi:type="dcterms:W3CDTF">2023-03-11T08:11:00Z</dcterms:modified>
</cp:coreProperties>
</file>