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0EA90" w14:textId="10D388E3" w:rsidR="009507E8" w:rsidRDefault="008B1C2B" w:rsidP="0000642C">
      <w:pPr>
        <w:pStyle w:val="NormalWeb"/>
      </w:pPr>
      <w:r>
        <w:rPr>
          <w:noProof/>
        </w:rPr>
        <mc:AlternateContent>
          <mc:Choice Requires="wps">
            <w:drawing>
              <wp:anchor distT="0" distB="0" distL="114300" distR="114300" simplePos="0" relativeHeight="251655680" behindDoc="0" locked="0" layoutInCell="1" allowOverlap="1" wp14:anchorId="5757FF52" wp14:editId="65EAE26D">
                <wp:simplePos x="0" y="0"/>
                <wp:positionH relativeFrom="column">
                  <wp:posOffset>3545205</wp:posOffset>
                </wp:positionH>
                <wp:positionV relativeFrom="paragraph">
                  <wp:posOffset>12700</wp:posOffset>
                </wp:positionV>
                <wp:extent cx="3038475" cy="1238250"/>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38475"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D0647" w14:textId="77777777" w:rsidR="00F23B4B" w:rsidRPr="00B02B8A" w:rsidRDefault="00F23B4B" w:rsidP="00CF4B4C">
                            <w:pPr>
                              <w:spacing w:after="0"/>
                              <w:rPr>
                                <w:b/>
                                <w:sz w:val="16"/>
                              </w:rPr>
                            </w:pPr>
                            <w:r w:rsidRPr="00B02B8A">
                              <w:rPr>
                                <w:b/>
                                <w:sz w:val="16"/>
                              </w:rPr>
                              <w:t>Adresse de correspondance</w:t>
                            </w:r>
                            <w:r>
                              <w:rPr>
                                <w:b/>
                                <w:sz w:val="16"/>
                              </w:rPr>
                              <w:t xml:space="preserve"> </w:t>
                            </w:r>
                            <w:r w:rsidRPr="00B02B8A">
                              <w:rPr>
                                <w:b/>
                                <w:sz w:val="16"/>
                              </w:rPr>
                              <w:t xml:space="preserve">: </w:t>
                            </w:r>
                          </w:p>
                          <w:p w14:paraId="2D26A171" w14:textId="77777777" w:rsidR="00F23B4B" w:rsidRPr="00CF4B4C" w:rsidRDefault="00F23B4B" w:rsidP="00CF4B4C">
                            <w:pPr>
                              <w:spacing w:after="0"/>
                              <w:rPr>
                                <w:sz w:val="16"/>
                              </w:rPr>
                            </w:pPr>
                            <w:r>
                              <w:rPr>
                                <w:sz w:val="16"/>
                              </w:rPr>
                              <w:t>PERSPECTIVES</w:t>
                            </w:r>
                          </w:p>
                          <w:p w14:paraId="3E0C491D" w14:textId="77777777" w:rsidR="00F23B4B" w:rsidRPr="00CF4B4C" w:rsidRDefault="00F23B4B" w:rsidP="00CF4B4C">
                            <w:pPr>
                              <w:spacing w:after="0"/>
                              <w:rPr>
                                <w:sz w:val="16"/>
                              </w:rPr>
                            </w:pPr>
                            <w:r w:rsidRPr="00CF4B4C">
                              <w:rPr>
                                <w:sz w:val="16"/>
                              </w:rPr>
                              <w:t>13</w:t>
                            </w:r>
                            <w:r>
                              <w:rPr>
                                <w:sz w:val="16"/>
                              </w:rPr>
                              <w:t>,</w:t>
                            </w:r>
                            <w:r w:rsidRPr="00CF4B4C">
                              <w:rPr>
                                <w:sz w:val="16"/>
                              </w:rPr>
                              <w:t xml:space="preserve"> rue Xavier </w:t>
                            </w:r>
                            <w:proofErr w:type="spellStart"/>
                            <w:r w:rsidRPr="00CF4B4C">
                              <w:rPr>
                                <w:sz w:val="16"/>
                              </w:rPr>
                              <w:t>Marmier</w:t>
                            </w:r>
                            <w:proofErr w:type="spellEnd"/>
                          </w:p>
                          <w:p w14:paraId="785DA7F0" w14:textId="77777777" w:rsidR="00F23B4B" w:rsidRPr="00CF4B4C" w:rsidRDefault="00F23B4B" w:rsidP="00CF4B4C">
                            <w:pPr>
                              <w:spacing w:after="0"/>
                              <w:rPr>
                                <w:sz w:val="16"/>
                              </w:rPr>
                            </w:pPr>
                            <w:r w:rsidRPr="00CF4B4C">
                              <w:rPr>
                                <w:sz w:val="16"/>
                              </w:rPr>
                              <w:t>F</w:t>
                            </w:r>
                            <w:r>
                              <w:rPr>
                                <w:sz w:val="16"/>
                              </w:rPr>
                              <w:t xml:space="preserve"> -</w:t>
                            </w:r>
                            <w:r w:rsidRPr="00CF4B4C">
                              <w:rPr>
                                <w:sz w:val="16"/>
                              </w:rPr>
                              <w:t xml:space="preserve">-25000 Besançon </w:t>
                            </w:r>
                          </w:p>
                          <w:p w14:paraId="3C008A30" w14:textId="77777777" w:rsidR="00F23B4B" w:rsidRDefault="00F23B4B" w:rsidP="0000642C">
                            <w:pPr>
                              <w:rPr>
                                <w:sz w:val="16"/>
                                <w:szCs w:val="16"/>
                              </w:rPr>
                            </w:pPr>
                            <w:r w:rsidRPr="0000642C">
                              <w:rPr>
                                <w:sz w:val="16"/>
                                <w:szCs w:val="16"/>
                              </w:rPr>
                              <w:t>Tél: +33 3 81 40 06 70</w:t>
                            </w:r>
                          </w:p>
                          <w:p w14:paraId="7BC231C5" w14:textId="77777777" w:rsidR="00F23B4B" w:rsidRPr="0000642C" w:rsidRDefault="00F23B4B" w:rsidP="0000642C">
                            <w:pPr>
                              <w:spacing w:after="0"/>
                              <w:rPr>
                                <w:sz w:val="16"/>
                                <w:szCs w:val="16"/>
                              </w:rPr>
                            </w:pPr>
                            <w:r w:rsidRPr="0000642C">
                              <w:rPr>
                                <w:sz w:val="16"/>
                                <w:szCs w:val="16"/>
                              </w:rPr>
                              <w:t>Courriel : administration@eglises-</w:t>
                            </w:r>
                            <w:r>
                              <w:rPr>
                                <w:sz w:val="16"/>
                                <w:szCs w:val="16"/>
                              </w:rPr>
                              <w:t>PERSPECTIVES</w:t>
                            </w:r>
                            <w:r w:rsidRPr="0000642C">
                              <w:rPr>
                                <w:sz w:val="16"/>
                                <w:szCs w:val="16"/>
                              </w:rPr>
                              <w:t>.org</w:t>
                            </w:r>
                          </w:p>
                          <w:p w14:paraId="63FC46B4" w14:textId="77777777" w:rsidR="00F23B4B" w:rsidRDefault="00F23B4B" w:rsidP="0000642C">
                            <w:pPr>
                              <w:spacing w:after="0"/>
                              <w:rPr>
                                <w:sz w:val="16"/>
                                <w:szCs w:val="16"/>
                              </w:rPr>
                            </w:pPr>
                            <w:r w:rsidRPr="0000642C">
                              <w:rPr>
                                <w:sz w:val="16"/>
                                <w:szCs w:val="16"/>
                              </w:rPr>
                              <w:t>SIRET : 434 186 862 00042</w:t>
                            </w:r>
                            <w:r>
                              <w:rPr>
                                <w:sz w:val="16"/>
                                <w:szCs w:val="16"/>
                              </w:rPr>
                              <w:t xml:space="preserve">  </w:t>
                            </w:r>
                            <w:r w:rsidRPr="0000642C">
                              <w:rPr>
                                <w:sz w:val="16"/>
                                <w:szCs w:val="16"/>
                              </w:rPr>
                              <w:t>APE : 9491Z</w:t>
                            </w:r>
                          </w:p>
                          <w:p w14:paraId="60315635" w14:textId="77777777" w:rsidR="00F23B4B" w:rsidRPr="0000642C" w:rsidRDefault="00F23B4B" w:rsidP="0000642C">
                            <w:pPr>
                              <w:spacing w:after="0"/>
                              <w:rPr>
                                <w:sz w:val="16"/>
                                <w:szCs w:val="16"/>
                              </w:rPr>
                            </w:pPr>
                            <w:r w:rsidRPr="0000642C">
                              <w:rPr>
                                <w:sz w:val="16"/>
                                <w:szCs w:val="16"/>
                              </w:rPr>
                              <w:t xml:space="preserve">CAVIMAC n° d’affiliation : </w:t>
                            </w:r>
                            <w:r>
                              <w:rPr>
                                <w:sz w:val="16"/>
                                <w:szCs w:val="16"/>
                              </w:rPr>
                              <w:t>74</w:t>
                            </w:r>
                            <w:r w:rsidRPr="0000642C">
                              <w:rPr>
                                <w:sz w:val="16"/>
                                <w:szCs w:val="16"/>
                              </w:rPr>
                              <w:t>67</w:t>
                            </w:r>
                          </w:p>
                          <w:p w14:paraId="5FC521E4" w14:textId="77777777" w:rsidR="00F23B4B" w:rsidRPr="006E15D4" w:rsidRDefault="00F23B4B" w:rsidP="0000642C">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57FF52" id="_x0000_t202" coordsize="21600,21600" o:spt="202" path="m,l,21600r21600,l21600,xe">
                <v:stroke joinstyle="miter"/>
                <v:path gradientshapeok="t" o:connecttype="rect"/>
              </v:shapetype>
              <v:shape id="Zone de texte 2" o:spid="_x0000_s1026" type="#_x0000_t202" style="position:absolute;margin-left:279.15pt;margin-top:1pt;width:239.25pt;height: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" filled="f" stroked="f">
                <v:path arrowok="t"/>
                <v:textbox>
                  <w:txbxContent>
                    <w:p w14:paraId="513D0647" w14:textId="77777777" w:rsidR="00F23B4B" w:rsidRPr="00B02B8A" w:rsidRDefault="00F23B4B" w:rsidP="00CF4B4C">
                      <w:pPr>
                        <w:spacing w:after="0"/>
                        <w:rPr>
                          <w:b/>
                          <w:sz w:val="16"/>
                        </w:rPr>
                      </w:pPr>
                      <w:r w:rsidRPr="00B02B8A">
                        <w:rPr>
                          <w:b/>
                          <w:sz w:val="16"/>
                        </w:rPr>
                        <w:t>Adresse de correspondance</w:t>
                      </w:r>
                      <w:r>
                        <w:rPr>
                          <w:b/>
                          <w:sz w:val="16"/>
                        </w:rPr>
                        <w:t xml:space="preserve"> </w:t>
                      </w:r>
                      <w:r w:rsidRPr="00B02B8A">
                        <w:rPr>
                          <w:b/>
                          <w:sz w:val="16"/>
                        </w:rPr>
                        <w:t xml:space="preserve">: </w:t>
                      </w:r>
                    </w:p>
                    <w:p w14:paraId="2D26A171" w14:textId="77777777" w:rsidR="00F23B4B" w:rsidRPr="00CF4B4C" w:rsidRDefault="00F23B4B" w:rsidP="00CF4B4C">
                      <w:pPr>
                        <w:spacing w:after="0"/>
                        <w:rPr>
                          <w:sz w:val="16"/>
                        </w:rPr>
                      </w:pPr>
                      <w:r>
                        <w:rPr>
                          <w:sz w:val="16"/>
                        </w:rPr>
                        <w:t>PERSPECTIVES</w:t>
                      </w:r>
                    </w:p>
                    <w:p w14:paraId="3E0C491D" w14:textId="77777777" w:rsidR="00F23B4B" w:rsidRPr="00CF4B4C" w:rsidRDefault="00F23B4B" w:rsidP="00CF4B4C">
                      <w:pPr>
                        <w:spacing w:after="0"/>
                        <w:rPr>
                          <w:sz w:val="16"/>
                        </w:rPr>
                      </w:pPr>
                      <w:r w:rsidRPr="00CF4B4C">
                        <w:rPr>
                          <w:sz w:val="16"/>
                        </w:rPr>
                        <w:t>13</w:t>
                      </w:r>
                      <w:r>
                        <w:rPr>
                          <w:sz w:val="16"/>
                        </w:rPr>
                        <w:t>,</w:t>
                      </w:r>
                      <w:r w:rsidRPr="00CF4B4C">
                        <w:rPr>
                          <w:sz w:val="16"/>
                        </w:rPr>
                        <w:t xml:space="preserve"> rue Xavier </w:t>
                      </w:r>
                      <w:proofErr w:type="spellStart"/>
                      <w:r w:rsidRPr="00CF4B4C">
                        <w:rPr>
                          <w:sz w:val="16"/>
                        </w:rPr>
                        <w:t>Marmier</w:t>
                      </w:r>
                      <w:proofErr w:type="spellEnd"/>
                    </w:p>
                    <w:p w14:paraId="785DA7F0" w14:textId="77777777" w:rsidR="00F23B4B" w:rsidRPr="00CF4B4C" w:rsidRDefault="00F23B4B" w:rsidP="00CF4B4C">
                      <w:pPr>
                        <w:spacing w:after="0"/>
                        <w:rPr>
                          <w:sz w:val="16"/>
                        </w:rPr>
                      </w:pPr>
                      <w:r w:rsidRPr="00CF4B4C">
                        <w:rPr>
                          <w:sz w:val="16"/>
                        </w:rPr>
                        <w:t>F</w:t>
                      </w:r>
                      <w:r>
                        <w:rPr>
                          <w:sz w:val="16"/>
                        </w:rPr>
                        <w:t xml:space="preserve"> -</w:t>
                      </w:r>
                      <w:r w:rsidRPr="00CF4B4C">
                        <w:rPr>
                          <w:sz w:val="16"/>
                        </w:rPr>
                        <w:t xml:space="preserve">-25000 Besançon </w:t>
                      </w:r>
                    </w:p>
                    <w:p w14:paraId="3C008A30" w14:textId="77777777" w:rsidR="00F23B4B" w:rsidRDefault="00F23B4B" w:rsidP="0000642C">
                      <w:pPr>
                        <w:rPr>
                          <w:sz w:val="16"/>
                          <w:szCs w:val="16"/>
                        </w:rPr>
                      </w:pPr>
                      <w:r w:rsidRPr="0000642C">
                        <w:rPr>
                          <w:sz w:val="16"/>
                          <w:szCs w:val="16"/>
                        </w:rPr>
                        <w:t>Tél: +33 3 81 40 06 70</w:t>
                      </w:r>
                    </w:p>
                    <w:p w14:paraId="7BC231C5" w14:textId="77777777" w:rsidR="00F23B4B" w:rsidRPr="0000642C" w:rsidRDefault="00F23B4B" w:rsidP="0000642C">
                      <w:pPr>
                        <w:spacing w:after="0"/>
                        <w:rPr>
                          <w:sz w:val="16"/>
                          <w:szCs w:val="16"/>
                        </w:rPr>
                      </w:pPr>
                      <w:r w:rsidRPr="0000642C">
                        <w:rPr>
                          <w:sz w:val="16"/>
                          <w:szCs w:val="16"/>
                        </w:rPr>
                        <w:t>Courriel : administration@eglises-</w:t>
                      </w:r>
                      <w:r>
                        <w:rPr>
                          <w:sz w:val="16"/>
                          <w:szCs w:val="16"/>
                        </w:rPr>
                        <w:t>PERSPECTIVES</w:t>
                      </w:r>
                      <w:r w:rsidRPr="0000642C">
                        <w:rPr>
                          <w:sz w:val="16"/>
                          <w:szCs w:val="16"/>
                        </w:rPr>
                        <w:t>.org</w:t>
                      </w:r>
                    </w:p>
                    <w:p w14:paraId="63FC46B4" w14:textId="77777777" w:rsidR="00F23B4B" w:rsidRDefault="00F23B4B" w:rsidP="0000642C">
                      <w:pPr>
                        <w:spacing w:after="0"/>
                        <w:rPr>
                          <w:sz w:val="16"/>
                          <w:szCs w:val="16"/>
                        </w:rPr>
                      </w:pPr>
                      <w:r w:rsidRPr="0000642C">
                        <w:rPr>
                          <w:sz w:val="16"/>
                          <w:szCs w:val="16"/>
                        </w:rPr>
                        <w:t>SIRET : 434 186 862 00042</w:t>
                      </w:r>
                      <w:r>
                        <w:rPr>
                          <w:sz w:val="16"/>
                          <w:szCs w:val="16"/>
                        </w:rPr>
                        <w:t xml:space="preserve">  </w:t>
                      </w:r>
                      <w:r w:rsidRPr="0000642C">
                        <w:rPr>
                          <w:sz w:val="16"/>
                          <w:szCs w:val="16"/>
                        </w:rPr>
                        <w:t>APE : 9491Z</w:t>
                      </w:r>
                    </w:p>
                    <w:p w14:paraId="60315635" w14:textId="77777777" w:rsidR="00F23B4B" w:rsidRPr="0000642C" w:rsidRDefault="00F23B4B" w:rsidP="0000642C">
                      <w:pPr>
                        <w:spacing w:after="0"/>
                        <w:rPr>
                          <w:sz w:val="16"/>
                          <w:szCs w:val="16"/>
                        </w:rPr>
                      </w:pPr>
                      <w:r w:rsidRPr="0000642C">
                        <w:rPr>
                          <w:sz w:val="16"/>
                          <w:szCs w:val="16"/>
                        </w:rPr>
                        <w:t xml:space="preserve">CAVIMAC n° d’affiliation : </w:t>
                      </w:r>
                      <w:r>
                        <w:rPr>
                          <w:sz w:val="16"/>
                          <w:szCs w:val="16"/>
                        </w:rPr>
                        <w:t>74</w:t>
                      </w:r>
                      <w:r w:rsidRPr="0000642C">
                        <w:rPr>
                          <w:sz w:val="16"/>
                          <w:szCs w:val="16"/>
                        </w:rPr>
                        <w:t>67</w:t>
                      </w:r>
                    </w:p>
                    <w:p w14:paraId="5FC521E4" w14:textId="77777777" w:rsidR="00F23B4B" w:rsidRPr="006E15D4" w:rsidRDefault="00F23B4B" w:rsidP="0000642C">
                      <w:pPr>
                        <w:spacing w:after="0"/>
                      </w:pPr>
                    </w:p>
                  </w:txbxContent>
                </v:textbox>
              </v:shape>
            </w:pict>
          </mc:Fallback>
        </mc:AlternateContent>
      </w:r>
      <w:r>
        <w:rPr>
          <w:noProof/>
        </w:rPr>
        <w:drawing>
          <wp:inline distT="0" distB="0" distL="0" distR="0" wp14:anchorId="7EFD502D" wp14:editId="5FB37CCA">
            <wp:extent cx="2876550" cy="1079500"/>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1079500"/>
                    </a:xfrm>
                    <a:prstGeom prst="rect">
                      <a:avLst/>
                    </a:prstGeom>
                    <a:noFill/>
                    <a:ln>
                      <a:noFill/>
                    </a:ln>
                  </pic:spPr>
                </pic:pic>
              </a:graphicData>
            </a:graphic>
          </wp:inline>
        </w:drawing>
      </w:r>
    </w:p>
    <w:p w14:paraId="1E373453" w14:textId="77777777" w:rsidR="00BF20E8" w:rsidRPr="000F2E5E" w:rsidRDefault="00BF20E8" w:rsidP="000F2E5E">
      <w:pPr>
        <w:rPr>
          <w:b/>
          <w:bCs/>
          <w:sz w:val="24"/>
          <w:szCs w:val="24"/>
        </w:rPr>
      </w:pPr>
    </w:p>
    <w:p w14:paraId="55E358EC" w14:textId="20A7A4F1" w:rsidR="00703BA5" w:rsidRPr="000F2E5E" w:rsidRDefault="00BE2BD9" w:rsidP="000F2E5E">
      <w:pPr>
        <w:pStyle w:val="Titre"/>
      </w:pPr>
      <w:r w:rsidRPr="000F2E5E">
        <mc:AlternateContent>
          <mc:Choice Requires="wps">
            <w:drawing>
              <wp:anchor distT="4294967295" distB="4294967295" distL="114300" distR="114300" simplePos="0" relativeHeight="251659776" behindDoc="0" locked="0" layoutInCell="1" allowOverlap="1" wp14:anchorId="493C1FF9" wp14:editId="7BAAFDE5">
                <wp:simplePos x="0" y="0"/>
                <wp:positionH relativeFrom="column">
                  <wp:posOffset>-360045</wp:posOffset>
                </wp:positionH>
                <wp:positionV relativeFrom="paragraph">
                  <wp:posOffset>148590</wp:posOffset>
                </wp:positionV>
                <wp:extent cx="9907200" cy="0"/>
                <wp:effectExtent l="0" t="0" r="0" b="0"/>
                <wp:wrapTopAndBottom/>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907200" cy="0"/>
                        </a:xfrm>
                        <a:prstGeom prst="line">
                          <a:avLst/>
                        </a:prstGeom>
                        <a:noFill/>
                        <a:ln w="15875">
                          <a:no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41118C" id="Line 2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5pt,11.7pt" to="751.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" stroked="f" strokeweight="1.25pt">
                <o:lock v:ext="edit" shapetype="f"/>
                <w10:wrap type="topAndBottom"/>
              </v:line>
            </w:pict>
          </mc:Fallback>
        </mc:AlternateContent>
      </w:r>
      <w:r w:rsidR="00BE0E63" w:rsidRPr="000F2E5E">
        <w:t>Convention</w:t>
      </w:r>
      <w:r w:rsidR="006E2ACC" w:rsidRPr="000F2E5E">
        <w:t xml:space="preserve"> </w:t>
      </w:r>
      <w:r w:rsidR="003916C6" w:rsidRPr="000F2E5E">
        <w:t xml:space="preserve">tripartite </w:t>
      </w:r>
      <w:r w:rsidR="00432E03" w:rsidRPr="000F2E5E">
        <w:t>de coopération</w:t>
      </w:r>
    </w:p>
    <w:p w14:paraId="5A6F80E6" w14:textId="77777777" w:rsidR="001F649A" w:rsidRPr="000F2E5E" w:rsidRDefault="001F649A" w:rsidP="000F2E5E">
      <w:pPr>
        <w:rPr>
          <w:b/>
          <w:bCs/>
          <w:sz w:val="24"/>
          <w:szCs w:val="24"/>
        </w:rPr>
      </w:pPr>
    </w:p>
    <w:p w14:paraId="0DD741EF" w14:textId="77777777" w:rsidR="00C6787A" w:rsidRDefault="00C6787A" w:rsidP="00C67FD9"/>
    <w:p w14:paraId="16092C64" w14:textId="77777777" w:rsidR="00703BA5" w:rsidRPr="001F649A" w:rsidRDefault="005F2C63" w:rsidP="00147B9C">
      <w:pPr>
        <w:rPr>
          <w:b/>
          <w:bCs/>
          <w:sz w:val="24"/>
          <w:szCs w:val="24"/>
        </w:rPr>
      </w:pPr>
      <w:r w:rsidRPr="001F649A">
        <w:rPr>
          <w:b/>
          <w:bCs/>
          <w:sz w:val="24"/>
          <w:szCs w:val="24"/>
        </w:rPr>
        <w:t>Entre</w:t>
      </w:r>
    </w:p>
    <w:p w14:paraId="78F8C580" w14:textId="67FF9706" w:rsidR="004E5E9A" w:rsidRDefault="005568FF" w:rsidP="00F56B15">
      <w:pPr>
        <w:spacing w:after="0"/>
        <w:jc w:val="both"/>
      </w:pPr>
      <w:r w:rsidRPr="006E15D4">
        <w:t>(Nom de l’</w:t>
      </w:r>
      <w:r w:rsidR="006E15D4" w:rsidRPr="006E15D4">
        <w:t>Église</w:t>
      </w:r>
      <w:r w:rsidRPr="006E15D4">
        <w:t>) – (</w:t>
      </w:r>
      <w:r w:rsidR="00BE3CE8">
        <w:t xml:space="preserve">siège social </w:t>
      </w:r>
      <w:r w:rsidRPr="006E15D4">
        <w:t>de l’</w:t>
      </w:r>
      <w:r w:rsidR="006E15D4" w:rsidRPr="006E15D4">
        <w:t>Église</w:t>
      </w:r>
      <w:r w:rsidRPr="006E15D4">
        <w:t xml:space="preserve">) – Siret n° (numéro SIRET de l’Eglise) – Code NAF 9491Z </w:t>
      </w:r>
      <w:r w:rsidRPr="00C0547C">
        <w:t xml:space="preserve">– dont le siège social est </w:t>
      </w:r>
      <w:r w:rsidR="00C0547C" w:rsidRPr="00C0547C">
        <w:t xml:space="preserve">à </w:t>
      </w:r>
      <w:r w:rsidRPr="00C0547C">
        <w:t>(adresse du siège de l’</w:t>
      </w:r>
      <w:r w:rsidR="006E15D4" w:rsidRPr="00C0547C">
        <w:t>Église</w:t>
      </w:r>
      <w:r w:rsidRPr="00C0547C">
        <w:t>),</w:t>
      </w:r>
      <w:r w:rsidR="008B0D1F" w:rsidRPr="00C0547C">
        <w:t xml:space="preserve"> déclarée </w:t>
      </w:r>
      <w:r w:rsidR="00C0547C" w:rsidRPr="00C0547C">
        <w:t xml:space="preserve">le </w:t>
      </w:r>
      <w:r w:rsidR="008B0D1F" w:rsidRPr="00C0547C">
        <w:t>(date de création de l’association) à la (Sous) Préfecture de (Lieu), (nom du département) identifiée au R.N.A. sous le (n° ) ou</w:t>
      </w:r>
      <w:r w:rsidRPr="00C0547C">
        <w:t xml:space="preserve"> </w:t>
      </w:r>
      <w:r w:rsidRPr="006E15D4">
        <w:t>association</w:t>
      </w:r>
      <w:r w:rsidR="00657AB3" w:rsidRPr="006E15D4">
        <w:t xml:space="preserve"> de droit local poursuivant un</w:t>
      </w:r>
      <w:r w:rsidRPr="006E15D4">
        <w:t xml:space="preserve"> </w:t>
      </w:r>
      <w:r w:rsidR="00657AB3" w:rsidRPr="006E15D4">
        <w:t xml:space="preserve">objet exclusivement cultuel, </w:t>
      </w:r>
      <w:r w:rsidRPr="006E15D4">
        <w:t>inscrit</w:t>
      </w:r>
      <w:r w:rsidR="0096425E" w:rsidRPr="006E15D4">
        <w:t>e</w:t>
      </w:r>
      <w:r w:rsidRPr="006E15D4">
        <w:t xml:space="preserve"> </w:t>
      </w:r>
      <w:r w:rsidR="0096425E" w:rsidRPr="006E15D4">
        <w:t>au registre des Association</w:t>
      </w:r>
      <w:r w:rsidR="008267E2" w:rsidRPr="006E15D4">
        <w:t>s</w:t>
      </w:r>
      <w:r w:rsidR="0096425E" w:rsidRPr="006E15D4">
        <w:t xml:space="preserve"> près du Tribunal d’instance de </w:t>
      </w:r>
    </w:p>
    <w:p w14:paraId="7ABDC325" w14:textId="77777777" w:rsidR="00703BA5" w:rsidRPr="006E15D4" w:rsidRDefault="0096425E" w:rsidP="00F56B15">
      <w:pPr>
        <w:jc w:val="both"/>
      </w:pPr>
      <w:r w:rsidRPr="006E15D4">
        <w:t xml:space="preserve">(lieu), </w:t>
      </w:r>
      <w:r w:rsidR="008267E2" w:rsidRPr="006E15D4">
        <w:t>v</w:t>
      </w:r>
      <w:r w:rsidRPr="006E15D4">
        <w:t xml:space="preserve">olume (n°), folio (n°), </w:t>
      </w:r>
      <w:r w:rsidR="00657AB3" w:rsidRPr="006E15D4">
        <w:t xml:space="preserve">représentée par son Président (nom et prénom), </w:t>
      </w:r>
      <w:r w:rsidR="00703BA5" w:rsidRPr="006E15D4">
        <w:t>ci-après dénommé</w:t>
      </w:r>
      <w:r w:rsidR="004E5E9A">
        <w:t>e</w:t>
      </w:r>
      <w:r w:rsidR="00703BA5" w:rsidRPr="006E15D4">
        <w:t xml:space="preserve"> « </w:t>
      </w:r>
      <w:r w:rsidR="006E15D4" w:rsidRPr="00310B53">
        <w:rPr>
          <w:i/>
        </w:rPr>
        <w:t>Église</w:t>
      </w:r>
      <w:r w:rsidR="005568FF" w:rsidRPr="00310B53">
        <w:rPr>
          <w:i/>
        </w:rPr>
        <w:t xml:space="preserve"> locale</w:t>
      </w:r>
      <w:r w:rsidR="00703BA5" w:rsidRPr="006E15D4">
        <w:t>»</w:t>
      </w:r>
    </w:p>
    <w:p w14:paraId="5CF46830" w14:textId="77777777" w:rsidR="000E6012" w:rsidRPr="001F649A" w:rsidRDefault="005F2C63" w:rsidP="00F56B15">
      <w:pPr>
        <w:jc w:val="both"/>
        <w:rPr>
          <w:b/>
          <w:bCs/>
          <w:sz w:val="24"/>
          <w:szCs w:val="24"/>
        </w:rPr>
      </w:pPr>
      <w:r w:rsidRPr="001F649A">
        <w:rPr>
          <w:b/>
          <w:bCs/>
          <w:sz w:val="24"/>
          <w:szCs w:val="24"/>
        </w:rPr>
        <w:t>et</w:t>
      </w:r>
    </w:p>
    <w:p w14:paraId="274DDC1F" w14:textId="0794AE48" w:rsidR="00274745" w:rsidRPr="006E15D4" w:rsidRDefault="0009675A" w:rsidP="00F56B15">
      <w:pPr>
        <w:jc w:val="both"/>
      </w:pPr>
      <w:r>
        <w:rPr>
          <w:b/>
        </w:rPr>
        <w:t>PERSPECTIVES</w:t>
      </w:r>
      <w:r w:rsidR="00DE507A" w:rsidRPr="00C6787A">
        <w:rPr>
          <w:b/>
        </w:rPr>
        <w:t xml:space="preserve"> </w:t>
      </w:r>
      <w:r w:rsidR="004E5E9A">
        <w:t>–</w:t>
      </w:r>
      <w:r w:rsidR="00C97295" w:rsidRPr="006E15D4">
        <w:t xml:space="preserve"> 13</w:t>
      </w:r>
      <w:r w:rsidR="004E5E9A">
        <w:t>,</w:t>
      </w:r>
      <w:r w:rsidR="00C97295" w:rsidRPr="006E15D4">
        <w:t xml:space="preserve"> rue Xavier </w:t>
      </w:r>
      <w:proofErr w:type="spellStart"/>
      <w:r w:rsidR="00C97295" w:rsidRPr="006E15D4">
        <w:t>Marmier</w:t>
      </w:r>
      <w:proofErr w:type="spellEnd"/>
      <w:r w:rsidR="004E5E9A">
        <w:t xml:space="preserve"> </w:t>
      </w:r>
      <w:r w:rsidR="00C97295" w:rsidRPr="006E15D4">
        <w:t xml:space="preserve">- 25000 Besançon, Siret n° 434 186 862 00042, Code NAF 9491Z, </w:t>
      </w:r>
      <w:r w:rsidR="00E9517A" w:rsidRPr="006E15D4">
        <w:t xml:space="preserve">N° d'affiliation de la CAVIMAC 7467, </w:t>
      </w:r>
      <w:r w:rsidR="00C97295" w:rsidRPr="006E15D4">
        <w:t>établissement de l</w:t>
      </w:r>
      <w:r w:rsidR="00F37688" w:rsidRPr="006E15D4">
        <w:t xml:space="preserve">'association </w:t>
      </w:r>
      <w:r>
        <w:rPr>
          <w:i/>
        </w:rPr>
        <w:t>PERSPECTIVES</w:t>
      </w:r>
      <w:r w:rsidR="00FE6C08" w:rsidRPr="00F018A7">
        <w:rPr>
          <w:i/>
        </w:rPr>
        <w:t xml:space="preserve">, </w:t>
      </w:r>
      <w:r w:rsidR="00BE2BD9" w:rsidRPr="006E15D4">
        <w:t>dont</w:t>
      </w:r>
      <w:r w:rsidR="00C97295" w:rsidRPr="006E15D4">
        <w:t xml:space="preserve"> le siège est </w:t>
      </w:r>
      <w:r w:rsidR="00BE2BD9">
        <w:t>2 rue Schlumberger</w:t>
      </w:r>
      <w:r w:rsidR="004E5E9A">
        <w:t xml:space="preserve"> </w:t>
      </w:r>
      <w:r w:rsidR="00BE2BD9">
        <w:t>–</w:t>
      </w:r>
      <w:r w:rsidR="00C97295" w:rsidRPr="006E15D4">
        <w:t xml:space="preserve"> 68</w:t>
      </w:r>
      <w:r w:rsidR="00BE2BD9">
        <w:t>200 Mulhouse</w:t>
      </w:r>
      <w:r w:rsidR="00C97295" w:rsidRPr="006E15D4">
        <w:t>, association inscrite au registre des Association</w:t>
      </w:r>
      <w:r w:rsidR="00AD02BF" w:rsidRPr="006E15D4">
        <w:t>s</w:t>
      </w:r>
      <w:r w:rsidR="00C97295" w:rsidRPr="006E15D4">
        <w:t xml:space="preserve"> près du Tribunal d'instance de </w:t>
      </w:r>
      <w:r w:rsidR="00BE2BD9">
        <w:t>Mulhouse vol.9</w:t>
      </w:r>
      <w:r w:rsidR="00DE507A" w:rsidRPr="006E15D4">
        <w:t xml:space="preserve">3, folio </w:t>
      </w:r>
      <w:r w:rsidR="00BE2BD9">
        <w:t>203</w:t>
      </w:r>
      <w:r w:rsidR="00DE507A" w:rsidRPr="006E15D4">
        <w:t xml:space="preserve">, </w:t>
      </w:r>
      <w:r w:rsidR="00C97295" w:rsidRPr="006E15D4">
        <w:t xml:space="preserve">représentée par </w:t>
      </w:r>
      <w:r>
        <w:t>s</w:t>
      </w:r>
      <w:r w:rsidR="008A0200">
        <w:t xml:space="preserve">on président </w:t>
      </w:r>
      <w:r>
        <w:t xml:space="preserve">ou </w:t>
      </w:r>
      <w:r w:rsidR="00E9096C">
        <w:t>s</w:t>
      </w:r>
      <w:r w:rsidR="003A45D5">
        <w:t xml:space="preserve">on directeur du </w:t>
      </w:r>
      <w:r w:rsidR="00E9096C">
        <w:t>service administrati</w:t>
      </w:r>
      <w:r w:rsidR="008336C0">
        <w:t xml:space="preserve">f </w:t>
      </w:r>
      <w:r w:rsidR="003A45D5" w:rsidRPr="00B62A47">
        <w:t>Guillaume Hi</w:t>
      </w:r>
      <w:r w:rsidR="003D65D8" w:rsidRPr="00B62A47">
        <w:t>r</w:t>
      </w:r>
      <w:r w:rsidR="003A45D5" w:rsidRPr="00B62A47">
        <w:t>schy</w:t>
      </w:r>
      <w:r w:rsidR="000C6EDC" w:rsidRPr="006E15D4">
        <w:t xml:space="preserve">, </w:t>
      </w:r>
      <w:r w:rsidR="00DE507A" w:rsidRPr="006E15D4">
        <w:t xml:space="preserve">ci-après nommé </w:t>
      </w:r>
      <w:r>
        <w:rPr>
          <w:i/>
        </w:rPr>
        <w:t>PERSPECTIVES</w:t>
      </w:r>
    </w:p>
    <w:p w14:paraId="71024D34" w14:textId="77777777" w:rsidR="00274745" w:rsidRPr="001F649A" w:rsidRDefault="005F2C63" w:rsidP="00F56B15">
      <w:pPr>
        <w:jc w:val="both"/>
        <w:rPr>
          <w:b/>
          <w:bCs/>
          <w:sz w:val="24"/>
          <w:szCs w:val="24"/>
        </w:rPr>
      </w:pPr>
      <w:r w:rsidRPr="001F649A">
        <w:rPr>
          <w:b/>
          <w:bCs/>
          <w:sz w:val="24"/>
          <w:szCs w:val="24"/>
        </w:rPr>
        <w:t>et</w:t>
      </w:r>
    </w:p>
    <w:p w14:paraId="0058A9B9" w14:textId="77777777" w:rsidR="00274745" w:rsidRPr="006E15D4" w:rsidRDefault="00274745" w:rsidP="00BE2BD9">
      <w:pPr>
        <w:spacing w:after="240"/>
        <w:jc w:val="both"/>
      </w:pPr>
      <w:r w:rsidRPr="006E15D4">
        <w:t xml:space="preserve">Monsieur (prénom) (NOM), né le (date de naissance) à (lieu de naissance), de nationalité </w:t>
      </w:r>
      <w:r w:rsidR="00FD3072" w:rsidRPr="006E15D4">
        <w:t>(pays)</w:t>
      </w:r>
      <w:r w:rsidRPr="006E15D4">
        <w:t xml:space="preserve">, demeurant à (lieu), ci-après nommé le </w:t>
      </w:r>
      <w:r w:rsidR="006E15D4" w:rsidRPr="006E15D4">
        <w:t>pasteur</w:t>
      </w:r>
      <w:r w:rsidR="004E5E9A">
        <w:t>.</w:t>
      </w:r>
      <w:r w:rsidRPr="006E15D4">
        <w:t xml:space="preserve"> </w:t>
      </w:r>
    </w:p>
    <w:p w14:paraId="6473CBFC" w14:textId="77777777" w:rsidR="005F2C63" w:rsidRPr="00C6787A" w:rsidRDefault="005F2C63" w:rsidP="00F56B15">
      <w:pPr>
        <w:jc w:val="both"/>
        <w:rPr>
          <w:b/>
          <w:sz w:val="24"/>
          <w:szCs w:val="24"/>
        </w:rPr>
      </w:pPr>
      <w:r w:rsidRPr="00C6787A">
        <w:rPr>
          <w:b/>
          <w:sz w:val="24"/>
          <w:szCs w:val="24"/>
        </w:rPr>
        <w:t>L’</w:t>
      </w:r>
      <w:r w:rsidR="004D46A3" w:rsidRPr="00C6787A">
        <w:rPr>
          <w:b/>
          <w:sz w:val="24"/>
          <w:szCs w:val="24"/>
        </w:rPr>
        <w:t>Église</w:t>
      </w:r>
      <w:r w:rsidRPr="00C6787A">
        <w:rPr>
          <w:b/>
          <w:sz w:val="24"/>
          <w:szCs w:val="24"/>
        </w:rPr>
        <w:t xml:space="preserve"> locale, </w:t>
      </w:r>
      <w:r w:rsidR="0009675A">
        <w:rPr>
          <w:b/>
          <w:sz w:val="24"/>
          <w:szCs w:val="24"/>
        </w:rPr>
        <w:t>PERSPECTIVES</w:t>
      </w:r>
      <w:r w:rsidRPr="00C6787A">
        <w:rPr>
          <w:b/>
          <w:sz w:val="24"/>
          <w:szCs w:val="24"/>
        </w:rPr>
        <w:t xml:space="preserve"> et le </w:t>
      </w:r>
      <w:r w:rsidR="006E15D4" w:rsidRPr="00C6787A">
        <w:rPr>
          <w:b/>
          <w:sz w:val="24"/>
          <w:szCs w:val="24"/>
        </w:rPr>
        <w:t>pasteur</w:t>
      </w:r>
      <w:r w:rsidRPr="00C6787A">
        <w:rPr>
          <w:b/>
          <w:sz w:val="24"/>
          <w:szCs w:val="24"/>
        </w:rPr>
        <w:t xml:space="preserve"> seront ci-après désignés par « </w:t>
      </w:r>
      <w:r w:rsidRPr="00C6787A">
        <w:rPr>
          <w:b/>
          <w:i/>
          <w:sz w:val="24"/>
          <w:szCs w:val="24"/>
        </w:rPr>
        <w:t>les parties</w:t>
      </w:r>
      <w:r w:rsidRPr="00C6787A">
        <w:rPr>
          <w:b/>
          <w:sz w:val="24"/>
          <w:szCs w:val="24"/>
        </w:rPr>
        <w:t xml:space="preserve"> »</w:t>
      </w:r>
      <w:r w:rsidR="004E5E9A" w:rsidRPr="00C6787A">
        <w:rPr>
          <w:b/>
          <w:sz w:val="24"/>
          <w:szCs w:val="24"/>
        </w:rPr>
        <w:t>.</w:t>
      </w:r>
      <w:r w:rsidRPr="00C6787A">
        <w:rPr>
          <w:b/>
          <w:sz w:val="24"/>
          <w:szCs w:val="24"/>
        </w:rPr>
        <w:t xml:space="preserve"> </w:t>
      </w:r>
    </w:p>
    <w:p w14:paraId="49658213" w14:textId="77777777" w:rsidR="005F2C63" w:rsidRPr="001F649A" w:rsidRDefault="005F2C63" w:rsidP="00BF20E8">
      <w:pPr>
        <w:pStyle w:val="Titre1"/>
        <w:pBdr>
          <w:bottom w:val="none" w:sz="0" w:space="0" w:color="auto"/>
        </w:pBdr>
        <w:rPr>
          <w:sz w:val="24"/>
          <w:szCs w:val="24"/>
          <w:u w:val="single"/>
        </w:rPr>
      </w:pPr>
      <w:r w:rsidRPr="001F649A">
        <w:rPr>
          <w:sz w:val="24"/>
          <w:szCs w:val="24"/>
          <w:u w:val="single"/>
        </w:rPr>
        <w:t>OBJET – DURÉE</w:t>
      </w:r>
    </w:p>
    <w:p w14:paraId="563C00F9" w14:textId="6DEEC46A" w:rsidR="00054A6B" w:rsidRPr="006E15D4" w:rsidRDefault="00A54DAD" w:rsidP="00F56B15">
      <w:pPr>
        <w:jc w:val="both"/>
      </w:pPr>
      <w:r w:rsidRPr="006E15D4">
        <w:t>L</w:t>
      </w:r>
      <w:r w:rsidR="005F2C63" w:rsidRPr="006E15D4">
        <w:t>a présente convention</w:t>
      </w:r>
      <w:r w:rsidRPr="006E15D4">
        <w:t xml:space="preserve"> définit la mission et les obligations de chaque soussigné en les articulant sur les points</w:t>
      </w:r>
      <w:r w:rsidR="00054A6B" w:rsidRPr="006E15D4">
        <w:t xml:space="preserve"> ci-dessous</w:t>
      </w:r>
      <w:r w:rsidR="005F2C63" w:rsidRPr="006E15D4">
        <w:t xml:space="preserve">. La présente convention </w:t>
      </w:r>
      <w:r w:rsidR="00054A6B" w:rsidRPr="006E15D4">
        <w:t xml:space="preserve">d’une durée illimitée, </w:t>
      </w:r>
      <w:r w:rsidR="005F2C63" w:rsidRPr="006E15D4">
        <w:t>prend effet</w:t>
      </w:r>
      <w:r w:rsidRPr="006E15D4">
        <w:t xml:space="preserve"> à</w:t>
      </w:r>
      <w:r w:rsidR="005F2C63" w:rsidRPr="006E15D4">
        <w:t xml:space="preserve"> la dernière date de signature de la convention par toutes les </w:t>
      </w:r>
      <w:r w:rsidR="00054A6B" w:rsidRPr="006E15D4">
        <w:t>p</w:t>
      </w:r>
      <w:r w:rsidR="005F2C63" w:rsidRPr="006E15D4">
        <w:t>arties</w:t>
      </w:r>
      <w:r w:rsidR="00054A6B" w:rsidRPr="006E15D4">
        <w:t>.</w:t>
      </w:r>
      <w:r w:rsidR="0057743D" w:rsidRPr="006E15D4">
        <w:t xml:space="preserve"> </w:t>
      </w:r>
      <w:r w:rsidR="00757126" w:rsidRPr="006E15D4">
        <w:t xml:space="preserve">Si des dispositions légales ou réglementaires </w:t>
      </w:r>
      <w:r w:rsidR="00C071A5" w:rsidRPr="006E15D4">
        <w:t xml:space="preserve">et des décisions de l’Assemblée Générale de </w:t>
      </w:r>
      <w:r w:rsidR="0009675A">
        <w:t>PERSPECTIVES</w:t>
      </w:r>
      <w:r w:rsidR="00DA67E8" w:rsidRPr="006E15D4">
        <w:t xml:space="preserve"> </w:t>
      </w:r>
      <w:r w:rsidR="00757126" w:rsidRPr="006E15D4">
        <w:t>venaient à être modifiées ou supprimées, les dispositions contractuelles s'y rapportant seraient modifiées de plein droit.</w:t>
      </w:r>
    </w:p>
    <w:p w14:paraId="56FE23C7" w14:textId="77777777" w:rsidR="00310B53" w:rsidRPr="00C67FD9" w:rsidRDefault="00310B53" w:rsidP="00BF20E8">
      <w:pPr>
        <w:pStyle w:val="Titre1"/>
        <w:pBdr>
          <w:bottom w:val="none" w:sz="0" w:space="0" w:color="auto"/>
        </w:pBdr>
        <w:rPr>
          <w:sz w:val="24"/>
          <w:szCs w:val="24"/>
          <w:u w:val="single"/>
        </w:rPr>
      </w:pPr>
      <w:r w:rsidRPr="00C67FD9">
        <w:rPr>
          <w:sz w:val="24"/>
          <w:szCs w:val="24"/>
          <w:u w:val="single"/>
        </w:rPr>
        <w:t>FONDEMENT DE LA COLLABORATION</w:t>
      </w:r>
    </w:p>
    <w:p w14:paraId="6EAF6288" w14:textId="77777777" w:rsidR="00310B53" w:rsidRPr="006E15D4" w:rsidRDefault="0009675A" w:rsidP="00AF78AD">
      <w:pPr>
        <w:spacing w:after="0"/>
      </w:pPr>
      <w:r>
        <w:t>PERSPECTIVES</w:t>
      </w:r>
      <w:r w:rsidR="00310B53" w:rsidRPr="006E15D4">
        <w:t>, l’</w:t>
      </w:r>
      <w:r w:rsidRPr="006E15D4">
        <w:t>Église</w:t>
      </w:r>
      <w:r w:rsidR="00310B53" w:rsidRPr="006E15D4">
        <w:t xml:space="preserve"> locale et le </w:t>
      </w:r>
      <w:r w:rsidR="00F018A7">
        <w:t>pasteur</w:t>
      </w:r>
      <w:r w:rsidR="00F018A7" w:rsidRPr="006E15D4">
        <w:t xml:space="preserve"> forment</w:t>
      </w:r>
      <w:r w:rsidR="00310B53" w:rsidRPr="006E15D4">
        <w:t xml:space="preserve"> une équipe</w:t>
      </w:r>
      <w:r w:rsidR="0016161B">
        <w:t xml:space="preserve"> basée sur une relation de confiance et</w:t>
      </w:r>
      <w:r w:rsidR="00310B53" w:rsidRPr="006E15D4">
        <w:t xml:space="preserve"> qui se soutient mutuellement</w:t>
      </w:r>
      <w:r w:rsidR="0016161B">
        <w:t xml:space="preserve">. </w:t>
      </w:r>
      <w:r w:rsidR="00310B53" w:rsidRPr="006E15D4">
        <w:t xml:space="preserve">Chacun s’engage à </w:t>
      </w:r>
    </w:p>
    <w:p w14:paraId="5963E20F" w14:textId="77777777" w:rsidR="00310B53" w:rsidRPr="006E15D4" w:rsidRDefault="0009675A" w:rsidP="00AF78AD">
      <w:pPr>
        <w:numPr>
          <w:ilvl w:val="0"/>
          <w:numId w:val="7"/>
        </w:numPr>
        <w:spacing w:after="0"/>
      </w:pPr>
      <w:r w:rsidRPr="006E15D4">
        <w:t>Se</w:t>
      </w:r>
      <w:r w:rsidR="00310B53" w:rsidRPr="006E15D4">
        <w:t xml:space="preserve"> donner la main d'association dans un esprit de confiance, de respect et de soumission mutuels</w:t>
      </w:r>
      <w:r w:rsidR="004E5E9A">
        <w:t>,</w:t>
      </w:r>
    </w:p>
    <w:p w14:paraId="67E42D97" w14:textId="77777777" w:rsidR="00310B53" w:rsidRPr="006E15D4" w:rsidRDefault="0009675A" w:rsidP="00AF78AD">
      <w:pPr>
        <w:numPr>
          <w:ilvl w:val="0"/>
          <w:numId w:val="7"/>
        </w:numPr>
        <w:spacing w:after="0"/>
      </w:pPr>
      <w:r w:rsidRPr="006E15D4">
        <w:t>Collaborer</w:t>
      </w:r>
      <w:r w:rsidR="00310B53" w:rsidRPr="006E15D4">
        <w:t xml:space="preserve"> dans la complémentarité, la concertation, la cohésion et la discipline commune</w:t>
      </w:r>
      <w:r w:rsidR="004E5E9A">
        <w:t>,</w:t>
      </w:r>
    </w:p>
    <w:p w14:paraId="37B5F962" w14:textId="77777777" w:rsidR="00310B53" w:rsidRPr="006E15D4" w:rsidRDefault="0009675A" w:rsidP="00AF78AD">
      <w:pPr>
        <w:numPr>
          <w:ilvl w:val="0"/>
          <w:numId w:val="7"/>
        </w:numPr>
        <w:spacing w:after="0"/>
      </w:pPr>
      <w:r w:rsidRPr="006E15D4">
        <w:t>Contribuer</w:t>
      </w:r>
      <w:r w:rsidR="00310B53" w:rsidRPr="006E15D4">
        <w:t xml:space="preserve"> à l'encouragement et au soutien mutuel</w:t>
      </w:r>
      <w:r w:rsidR="004E5E9A">
        <w:t>,</w:t>
      </w:r>
    </w:p>
    <w:p w14:paraId="5B2D0449" w14:textId="77777777" w:rsidR="00310B53" w:rsidRPr="006E15D4" w:rsidRDefault="0009675A" w:rsidP="00147B9C">
      <w:pPr>
        <w:numPr>
          <w:ilvl w:val="0"/>
          <w:numId w:val="7"/>
        </w:numPr>
      </w:pPr>
      <w:r w:rsidRPr="006E15D4">
        <w:t>Honorer</w:t>
      </w:r>
      <w:r w:rsidR="00310B53" w:rsidRPr="006E15D4">
        <w:t xml:space="preserve"> les engagements spirituels et matériels communs.</w:t>
      </w:r>
    </w:p>
    <w:p w14:paraId="690A3CA2" w14:textId="77777777" w:rsidR="00310B53" w:rsidRPr="006E15D4" w:rsidRDefault="00310B53" w:rsidP="00AF78AD">
      <w:pPr>
        <w:spacing w:after="0"/>
      </w:pPr>
      <w:r w:rsidRPr="006E15D4">
        <w:t>Ensemble ils reconnaissent Jésus-Christ comme Seigneur et poursuivent</w:t>
      </w:r>
    </w:p>
    <w:p w14:paraId="48C50411" w14:textId="77777777" w:rsidR="00310B53" w:rsidRPr="006E15D4" w:rsidRDefault="0009675A" w:rsidP="00AF78AD">
      <w:pPr>
        <w:numPr>
          <w:ilvl w:val="0"/>
          <w:numId w:val="6"/>
        </w:numPr>
        <w:spacing w:after="0"/>
      </w:pPr>
      <w:r w:rsidRPr="006E15D4">
        <w:t>Le</w:t>
      </w:r>
      <w:r w:rsidR="00310B53" w:rsidRPr="006E15D4">
        <w:t xml:space="preserve"> même objectif, à savoir rendre gloire à Dieu, </w:t>
      </w:r>
    </w:p>
    <w:p w14:paraId="4939EB9F" w14:textId="02B0DF1C" w:rsidR="00310B53" w:rsidRDefault="0009675A" w:rsidP="00147B9C">
      <w:pPr>
        <w:numPr>
          <w:ilvl w:val="0"/>
          <w:numId w:val="6"/>
        </w:numPr>
      </w:pPr>
      <w:r w:rsidRPr="006E15D4">
        <w:t>La</w:t>
      </w:r>
      <w:r w:rsidR="00310B53" w:rsidRPr="006E15D4">
        <w:t xml:space="preserve"> même mission, à savoir que tout homme trouve la vie éternelle en Jésus-Christ, place sa vie sous la seigneurie de </w:t>
      </w:r>
      <w:r w:rsidR="00613CA1" w:rsidRPr="006E15D4">
        <w:t>Jésus</w:t>
      </w:r>
      <w:r w:rsidR="00613CA1">
        <w:t>-</w:t>
      </w:r>
      <w:r w:rsidR="00310B53" w:rsidRPr="006E15D4">
        <w:t>Christ et participe à la construction de Son Église.</w:t>
      </w:r>
    </w:p>
    <w:p w14:paraId="566BE9B2" w14:textId="04F1382C" w:rsidR="001F649A" w:rsidRDefault="001F649A" w:rsidP="001F649A"/>
    <w:p w14:paraId="3504A6AF" w14:textId="0E7B51FB" w:rsidR="001F649A" w:rsidRDefault="001F649A" w:rsidP="001F649A"/>
    <w:p w14:paraId="2C04CBD3" w14:textId="20D91FDE" w:rsidR="000F2E5E" w:rsidRDefault="000F2E5E">
      <w:pPr>
        <w:spacing w:after="0"/>
      </w:pPr>
      <w:r>
        <w:br w:type="page"/>
      </w:r>
    </w:p>
    <w:p w14:paraId="44A83E7F" w14:textId="77777777" w:rsidR="001F649A" w:rsidRPr="006E15D4" w:rsidRDefault="001F649A" w:rsidP="001F649A"/>
    <w:p w14:paraId="4E111EBC" w14:textId="2A49884D" w:rsidR="00273943" w:rsidRPr="000F2E5E" w:rsidRDefault="0009675A" w:rsidP="00C67FD9">
      <w:pPr>
        <w:pStyle w:val="Titre1"/>
        <w:numPr>
          <w:ilvl w:val="0"/>
          <w:numId w:val="30"/>
        </w:numPr>
        <w:pBdr>
          <w:bottom w:val="none" w:sz="0" w:space="0" w:color="auto"/>
        </w:pBdr>
      </w:pPr>
      <w:r w:rsidRPr="000F2E5E">
        <w:t>PERSPECTIVES</w:t>
      </w:r>
      <w:r w:rsidR="000F2E5E">
        <w:br/>
      </w:r>
    </w:p>
    <w:p w14:paraId="6B06DDD2" w14:textId="2AF35C73" w:rsidR="00C67FD9" w:rsidRPr="00C67FD9" w:rsidRDefault="00C67FD9" w:rsidP="00C67FD9">
      <w:pPr>
        <w:pStyle w:val="Paragraphedeliste"/>
        <w:numPr>
          <w:ilvl w:val="0"/>
          <w:numId w:val="31"/>
        </w:numPr>
        <w:rPr>
          <w:b/>
          <w:bCs/>
          <w:sz w:val="28"/>
          <w:szCs w:val="28"/>
        </w:rPr>
      </w:pPr>
      <w:r w:rsidRPr="00C67FD9">
        <w:rPr>
          <w:b/>
          <w:bCs/>
          <w:sz w:val="28"/>
          <w:szCs w:val="28"/>
        </w:rPr>
        <w:t>Vocation de Perspectives</w:t>
      </w:r>
    </w:p>
    <w:p w14:paraId="01D4E253" w14:textId="77777777" w:rsidR="00205A29" w:rsidRPr="006E15D4" w:rsidRDefault="0009675A" w:rsidP="00147B9C">
      <w:r>
        <w:t>PERSPECTIVES</w:t>
      </w:r>
      <w:r w:rsidR="00E7137F" w:rsidRPr="00E7137F">
        <w:t xml:space="preserve"> a pour </w:t>
      </w:r>
      <w:r w:rsidR="00BF50FD">
        <w:t>objet</w:t>
      </w:r>
      <w:r w:rsidR="00E7137F" w:rsidRPr="00E7137F">
        <w:t xml:space="preserve"> de contribuer au rapprochement</w:t>
      </w:r>
      <w:r w:rsidR="00E7137F">
        <w:t xml:space="preserve"> des</w:t>
      </w:r>
      <w:r w:rsidR="00E7137F" w:rsidRPr="00E7137F">
        <w:t xml:space="preserve"> </w:t>
      </w:r>
      <w:r w:rsidR="00270C1F" w:rsidRPr="00E7137F">
        <w:t>Églises</w:t>
      </w:r>
      <w:r w:rsidR="00E7137F" w:rsidRPr="00E7137F">
        <w:t xml:space="preserve"> </w:t>
      </w:r>
      <w:r w:rsidR="00E7137F">
        <w:t>affiliées</w:t>
      </w:r>
      <w:r w:rsidR="00E7137F" w:rsidRPr="00E7137F">
        <w:t>, de coordonner leur action</w:t>
      </w:r>
      <w:r w:rsidR="00270C1F">
        <w:t xml:space="preserve"> régionale et</w:t>
      </w:r>
      <w:r w:rsidR="00E7137F" w:rsidRPr="00E7137F">
        <w:t xml:space="preserve"> de les aider à assumer leurs </w:t>
      </w:r>
      <w:r w:rsidR="00BF50FD">
        <w:t>missions</w:t>
      </w:r>
      <w:r w:rsidR="00E7137F" w:rsidRPr="00E7137F">
        <w:t xml:space="preserve">. </w:t>
      </w:r>
      <w:r w:rsidR="00205A29" w:rsidRPr="006E15D4">
        <w:t>Pour accompagner l</w:t>
      </w:r>
      <w:r w:rsidR="00270C1F">
        <w:t xml:space="preserve">es </w:t>
      </w:r>
      <w:r w:rsidR="00270C1F" w:rsidRPr="006E15D4">
        <w:t>Église</w:t>
      </w:r>
      <w:r w:rsidR="00270C1F">
        <w:t>s</w:t>
      </w:r>
      <w:r w:rsidR="00205A29" w:rsidRPr="006E15D4">
        <w:t xml:space="preserve"> locale</w:t>
      </w:r>
      <w:r w:rsidR="00270C1F">
        <w:t>s</w:t>
      </w:r>
      <w:r w:rsidR="00205A29" w:rsidRPr="006E15D4">
        <w:t xml:space="preserve"> dans </w:t>
      </w:r>
      <w:r w:rsidR="00270C1F">
        <w:t>leur</w:t>
      </w:r>
      <w:r w:rsidR="00205A29" w:rsidRPr="006E15D4">
        <w:t xml:space="preserve"> mission, l’Assemblée </w:t>
      </w:r>
      <w:r>
        <w:t>g</w:t>
      </w:r>
      <w:r w:rsidR="00205A29" w:rsidRPr="006E15D4">
        <w:t xml:space="preserve">énérale de </w:t>
      </w:r>
      <w:r>
        <w:t>PERSPECTIVES</w:t>
      </w:r>
      <w:r w:rsidR="00205A29" w:rsidRPr="006E15D4">
        <w:t xml:space="preserve"> a </w:t>
      </w:r>
      <w:r w:rsidR="0057743D" w:rsidRPr="006E15D4">
        <w:t xml:space="preserve">fixé </w:t>
      </w:r>
      <w:r w:rsidR="00270C1F">
        <w:t xml:space="preserve">les objectifs </w:t>
      </w:r>
      <w:r w:rsidR="00205A29" w:rsidRPr="006E15D4">
        <w:t xml:space="preserve">de </w:t>
      </w:r>
      <w:r>
        <w:t>PERSPECTIVES</w:t>
      </w:r>
      <w:r w:rsidR="0057743D" w:rsidRPr="006E15D4">
        <w:t xml:space="preserve"> de la manière suivante</w:t>
      </w:r>
      <w:r w:rsidR="00205A29" w:rsidRPr="006E15D4">
        <w:t> :</w:t>
      </w:r>
    </w:p>
    <w:p w14:paraId="5EFB3D54" w14:textId="77777777" w:rsidR="00273943" w:rsidRPr="006E15D4" w:rsidRDefault="00273943" w:rsidP="00F56B15">
      <w:pPr>
        <w:numPr>
          <w:ilvl w:val="0"/>
          <w:numId w:val="9"/>
        </w:numPr>
        <w:spacing w:after="0"/>
        <w:jc w:val="both"/>
      </w:pPr>
      <w:r w:rsidRPr="006E15D4">
        <w:t xml:space="preserve">Veiller à la bonne marche des </w:t>
      </w:r>
      <w:r w:rsidR="004D46A3" w:rsidRPr="006E15D4">
        <w:t>Églises</w:t>
      </w:r>
      <w:r w:rsidRPr="006E15D4">
        <w:t xml:space="preserve"> dans leur ensemble, dans le respect des lignes directrices et des décisions communes.</w:t>
      </w:r>
    </w:p>
    <w:p w14:paraId="676C9BAD" w14:textId="77777777" w:rsidR="00273943" w:rsidRPr="006E15D4" w:rsidRDefault="00273943" w:rsidP="00F56B15">
      <w:pPr>
        <w:numPr>
          <w:ilvl w:val="0"/>
          <w:numId w:val="8"/>
        </w:numPr>
        <w:spacing w:after="0"/>
        <w:jc w:val="both"/>
      </w:pPr>
      <w:r w:rsidRPr="006E15D4">
        <w:t>Veiller à leur orientation doctrinale et éthique, ainsi qu'à leur saine gestion.</w:t>
      </w:r>
    </w:p>
    <w:p w14:paraId="4C9D3CB9" w14:textId="77777777" w:rsidR="00273943" w:rsidRPr="006E15D4" w:rsidRDefault="00273943" w:rsidP="00F56B15">
      <w:pPr>
        <w:numPr>
          <w:ilvl w:val="0"/>
          <w:numId w:val="8"/>
        </w:numPr>
        <w:spacing w:after="0"/>
        <w:jc w:val="both"/>
      </w:pPr>
      <w:r w:rsidRPr="006E15D4">
        <w:t xml:space="preserve">Définir la stratégie missionnaire </w:t>
      </w:r>
      <w:r w:rsidR="00270C1F">
        <w:t xml:space="preserve">commune </w:t>
      </w:r>
      <w:r w:rsidRPr="006E15D4">
        <w:t>et œuvrer à sa réalisation.</w:t>
      </w:r>
    </w:p>
    <w:p w14:paraId="472F6F3B" w14:textId="77777777" w:rsidR="00BE01AD" w:rsidRPr="006E15D4" w:rsidRDefault="00BE01AD" w:rsidP="00F56B15">
      <w:pPr>
        <w:numPr>
          <w:ilvl w:val="0"/>
          <w:numId w:val="8"/>
        </w:numPr>
        <w:spacing w:after="0"/>
        <w:jc w:val="both"/>
      </w:pPr>
      <w:r w:rsidRPr="006E15D4">
        <w:t xml:space="preserve">Soutenir </w:t>
      </w:r>
      <w:r w:rsidR="004D46A3">
        <w:t xml:space="preserve">financièrement les </w:t>
      </w:r>
      <w:r w:rsidR="00310B53" w:rsidRPr="006E15D4">
        <w:t>Églises</w:t>
      </w:r>
      <w:r w:rsidR="00310B53">
        <w:t xml:space="preserve"> </w:t>
      </w:r>
      <w:r w:rsidR="00F018A7">
        <w:t>naissantes et</w:t>
      </w:r>
      <w:r w:rsidR="004D46A3">
        <w:t xml:space="preserve"> celles </w:t>
      </w:r>
      <w:r w:rsidRPr="006E15D4">
        <w:t>en difficultés financières</w:t>
      </w:r>
      <w:r w:rsidR="00310B53">
        <w:t xml:space="preserve"> </w:t>
      </w:r>
      <w:r w:rsidR="004D46A3">
        <w:t>selon le</w:t>
      </w:r>
      <w:r w:rsidR="00310B53">
        <w:t xml:space="preserve"> budget voté </w:t>
      </w:r>
      <w:r w:rsidR="004D46A3">
        <w:t xml:space="preserve">par l’Assemblée </w:t>
      </w:r>
      <w:r w:rsidR="0009675A">
        <w:t>g</w:t>
      </w:r>
      <w:r w:rsidR="004D46A3">
        <w:t xml:space="preserve">énérale de </w:t>
      </w:r>
      <w:r w:rsidR="0009675A">
        <w:t>PERSPECTIVES</w:t>
      </w:r>
      <w:r w:rsidRPr="006E15D4">
        <w:t>.</w:t>
      </w:r>
    </w:p>
    <w:p w14:paraId="01CB051A" w14:textId="77777777" w:rsidR="00E7137F" w:rsidRDefault="00273943" w:rsidP="00F56B15">
      <w:pPr>
        <w:numPr>
          <w:ilvl w:val="0"/>
          <w:numId w:val="8"/>
        </w:numPr>
        <w:spacing w:after="0"/>
        <w:jc w:val="both"/>
      </w:pPr>
      <w:r w:rsidRPr="006E15D4">
        <w:t>Assurer l'accompag</w:t>
      </w:r>
      <w:r w:rsidR="004D46A3">
        <w:t>nement des</w:t>
      </w:r>
      <w:r w:rsidRPr="006E15D4">
        <w:t xml:space="preserve"> </w:t>
      </w:r>
      <w:r w:rsidR="006E15D4">
        <w:t>pasteu</w:t>
      </w:r>
      <w:r w:rsidR="00C848A3">
        <w:t>r</w:t>
      </w:r>
      <w:r w:rsidR="004D46A3">
        <w:t>s</w:t>
      </w:r>
      <w:r w:rsidRPr="006E15D4">
        <w:t xml:space="preserve"> et des conseils </w:t>
      </w:r>
      <w:r w:rsidR="00C848A3">
        <w:t>pastoraux</w:t>
      </w:r>
      <w:r w:rsidR="00205A29" w:rsidRPr="006E15D4">
        <w:t xml:space="preserve"> et</w:t>
      </w:r>
      <w:r w:rsidR="004D46A3">
        <w:t>/ou</w:t>
      </w:r>
      <w:r w:rsidRPr="006E15D4">
        <w:t xml:space="preserve"> d’</w:t>
      </w:r>
      <w:r w:rsidR="004D46A3" w:rsidRPr="006E15D4">
        <w:t>Église</w:t>
      </w:r>
      <w:r w:rsidR="00613CA1">
        <w:t>.</w:t>
      </w:r>
      <w:r w:rsidRPr="006E15D4">
        <w:t xml:space="preserve"> </w:t>
      </w:r>
    </w:p>
    <w:p w14:paraId="648F61AD" w14:textId="77777777" w:rsidR="00273943" w:rsidRPr="006E15D4" w:rsidRDefault="00E7137F" w:rsidP="00F56B15">
      <w:pPr>
        <w:numPr>
          <w:ilvl w:val="0"/>
          <w:numId w:val="8"/>
        </w:numPr>
        <w:spacing w:after="0"/>
        <w:jc w:val="both"/>
      </w:pPr>
      <w:r>
        <w:t>D</w:t>
      </w:r>
      <w:r w:rsidR="004D46A3">
        <w:t xml:space="preserve">évelopper </w:t>
      </w:r>
      <w:r w:rsidR="00270C1F">
        <w:t xml:space="preserve">les compétences </w:t>
      </w:r>
      <w:r w:rsidR="00FC419D">
        <w:t xml:space="preserve">personnelles, </w:t>
      </w:r>
      <w:r w:rsidR="00270C1F">
        <w:t xml:space="preserve">spirituelles, théologiques, </w:t>
      </w:r>
      <w:r w:rsidR="00FC419D">
        <w:t>stratégiques, d’action</w:t>
      </w:r>
      <w:r w:rsidR="00613CA1">
        <w:t xml:space="preserve">s </w:t>
      </w:r>
      <w:r w:rsidR="00270C1F">
        <w:t xml:space="preserve">sociales et </w:t>
      </w:r>
      <w:r w:rsidR="00FC419D">
        <w:t>relationnelles</w:t>
      </w:r>
      <w:r>
        <w:t xml:space="preserve"> des pasteurs</w:t>
      </w:r>
      <w:r w:rsidR="00270C1F">
        <w:t>,</w:t>
      </w:r>
      <w:r>
        <w:t xml:space="preserve"> des responsables d’Église </w:t>
      </w:r>
      <w:r w:rsidR="00270C1F">
        <w:t xml:space="preserve">et des leaders enfance et jeunesse </w:t>
      </w:r>
      <w:r>
        <w:t xml:space="preserve">(développer </w:t>
      </w:r>
      <w:r w:rsidRPr="00E7137F">
        <w:t>les savoir-faire et savoir-être essentiels</w:t>
      </w:r>
      <w:r>
        <w:t>)</w:t>
      </w:r>
      <w:r w:rsidR="00613CA1">
        <w:t>.</w:t>
      </w:r>
    </w:p>
    <w:p w14:paraId="6BA322A2" w14:textId="77777777" w:rsidR="00273943" w:rsidRPr="006E15D4" w:rsidRDefault="00273943" w:rsidP="00F56B15">
      <w:pPr>
        <w:numPr>
          <w:ilvl w:val="0"/>
          <w:numId w:val="8"/>
        </w:numPr>
        <w:spacing w:after="0"/>
        <w:jc w:val="both"/>
      </w:pPr>
      <w:r w:rsidRPr="006E15D4">
        <w:t>Assurer une saine gestion du personnel (recrutements, mutations, rémunération du personnel), en étroite concerta</w:t>
      </w:r>
      <w:r w:rsidR="00205A29" w:rsidRPr="006E15D4">
        <w:t xml:space="preserve">tion avec les </w:t>
      </w:r>
      <w:r w:rsidR="00270C1F" w:rsidRPr="006E15D4">
        <w:t>Églises</w:t>
      </w:r>
      <w:r w:rsidR="00205A29" w:rsidRPr="006E15D4">
        <w:t xml:space="preserve"> </w:t>
      </w:r>
      <w:r w:rsidR="004D46A3">
        <w:t>affiliées</w:t>
      </w:r>
      <w:r w:rsidRPr="006E15D4">
        <w:t>.</w:t>
      </w:r>
    </w:p>
    <w:p w14:paraId="4DE6AF5A" w14:textId="046AA449" w:rsidR="0000642C" w:rsidRDefault="00E7137F" w:rsidP="00846A17">
      <w:pPr>
        <w:numPr>
          <w:ilvl w:val="0"/>
          <w:numId w:val="8"/>
        </w:numPr>
        <w:spacing w:after="0"/>
        <w:jc w:val="both"/>
      </w:pPr>
      <w:r>
        <w:t xml:space="preserve">Représenter les Églises affiliées et collaborer dans des structures </w:t>
      </w:r>
      <w:r w:rsidR="00613CA1">
        <w:t xml:space="preserve">régionales </w:t>
      </w:r>
      <w:r w:rsidR="00CA399D">
        <w:t xml:space="preserve">et </w:t>
      </w:r>
      <w:r w:rsidR="00613CA1">
        <w:t xml:space="preserve">nationales </w:t>
      </w:r>
      <w:r>
        <w:t>(CNEF, Réseau FEF…)</w:t>
      </w:r>
      <w:r w:rsidR="003D65D8">
        <w:t>.</w:t>
      </w:r>
    </w:p>
    <w:p w14:paraId="25E1EE08" w14:textId="710FECCD" w:rsidR="006827E8" w:rsidRPr="00C67FD9" w:rsidRDefault="006827E8" w:rsidP="00C67FD9">
      <w:pPr>
        <w:pStyle w:val="Titre1"/>
        <w:numPr>
          <w:ilvl w:val="0"/>
          <w:numId w:val="31"/>
        </w:numPr>
        <w:pBdr>
          <w:bottom w:val="none" w:sz="0" w:space="0" w:color="auto"/>
        </w:pBdr>
        <w:rPr>
          <w:sz w:val="28"/>
          <w:szCs w:val="28"/>
          <w:u w:val="single"/>
        </w:rPr>
      </w:pPr>
      <w:r w:rsidRPr="00C67FD9">
        <w:rPr>
          <w:sz w:val="28"/>
          <w:szCs w:val="28"/>
        </w:rPr>
        <w:t>L</w:t>
      </w:r>
      <w:r w:rsidR="007D3802">
        <w:rPr>
          <w:sz w:val="28"/>
          <w:szCs w:val="28"/>
        </w:rPr>
        <w:t>es engagements de Perspectives</w:t>
      </w:r>
    </w:p>
    <w:p w14:paraId="677576AE" w14:textId="77777777" w:rsidR="006827E8" w:rsidRDefault="0009675A" w:rsidP="002604D7">
      <w:r>
        <w:t>PERSPECTIVES</w:t>
      </w:r>
      <w:r w:rsidR="00911AF6">
        <w:t>, conformément</w:t>
      </w:r>
      <w:r w:rsidR="004D46A3" w:rsidRPr="004D46A3">
        <w:t xml:space="preserve"> </w:t>
      </w:r>
      <w:r w:rsidR="00911AF6">
        <w:t>aux résolutions des Assemblées Générales</w:t>
      </w:r>
      <w:r w:rsidR="00CA399D">
        <w:t xml:space="preserve"> de </w:t>
      </w:r>
      <w:r>
        <w:t>PERSPECTIVES</w:t>
      </w:r>
      <w:r w:rsidR="00911AF6">
        <w:t xml:space="preserve">, s’engage </w:t>
      </w:r>
      <w:r w:rsidR="00F0266B">
        <w:t>à :</w:t>
      </w:r>
    </w:p>
    <w:p w14:paraId="2056DFE2" w14:textId="77777777" w:rsidR="00BF50FD" w:rsidRDefault="00BF50FD" w:rsidP="002604D7">
      <w:pPr>
        <w:numPr>
          <w:ilvl w:val="0"/>
          <w:numId w:val="20"/>
        </w:numPr>
      </w:pPr>
      <w:r>
        <w:t>Organise</w:t>
      </w:r>
      <w:r w:rsidR="00911AF6">
        <w:t>r</w:t>
      </w:r>
      <w:r>
        <w:t xml:space="preserve"> à tous les niveaux le partage des informations et des projets, des peines et des joies </w:t>
      </w:r>
      <w:r w:rsidR="001B76AE">
        <w:t xml:space="preserve">des </w:t>
      </w:r>
      <w:r w:rsidR="00FC419D">
        <w:t>Églises</w:t>
      </w:r>
      <w:r w:rsidR="001B76AE">
        <w:t xml:space="preserve"> affiliées,</w:t>
      </w:r>
      <w:r w:rsidR="00D70E39">
        <w:t xml:space="preserve"> par l’envoi régulier d’une </w:t>
      </w:r>
      <w:r w:rsidR="003D65D8">
        <w:t>e-</w:t>
      </w:r>
      <w:r w:rsidR="00D70E39">
        <w:t>lettre d’information,</w:t>
      </w:r>
      <w:r w:rsidR="003D65D8">
        <w:t xml:space="preserve"> </w:t>
      </w:r>
      <w:r w:rsidR="00D70E39">
        <w:t xml:space="preserve">par </w:t>
      </w:r>
      <w:r w:rsidR="001B76AE">
        <w:t>un</w:t>
      </w:r>
      <w:r w:rsidR="00D70E39">
        <w:t xml:space="preserve"> site internet</w:t>
      </w:r>
      <w:r w:rsidR="00D701AF">
        <w:t xml:space="preserve">, par des journées </w:t>
      </w:r>
      <w:r w:rsidR="00426883">
        <w:t xml:space="preserve">régionales et nationales </w:t>
      </w:r>
      <w:r w:rsidR="00D70E39">
        <w:t xml:space="preserve">et </w:t>
      </w:r>
      <w:r w:rsidR="001B76AE">
        <w:t xml:space="preserve">par </w:t>
      </w:r>
      <w:r w:rsidR="00D70E39">
        <w:t xml:space="preserve">tout </w:t>
      </w:r>
      <w:r w:rsidR="00426883">
        <w:t xml:space="preserve">autre </w:t>
      </w:r>
      <w:r w:rsidR="00D70E39">
        <w:t>moyen adéquat</w:t>
      </w:r>
      <w:r w:rsidR="00F56B15">
        <w:t>.</w:t>
      </w:r>
      <w:r w:rsidR="00D70E39">
        <w:t xml:space="preserve"> </w:t>
      </w:r>
    </w:p>
    <w:p w14:paraId="3FD79F71" w14:textId="77777777" w:rsidR="00BF50FD" w:rsidRDefault="00BF50FD" w:rsidP="002604D7">
      <w:pPr>
        <w:numPr>
          <w:ilvl w:val="0"/>
          <w:numId w:val="20"/>
        </w:numPr>
      </w:pPr>
      <w:r>
        <w:t>Développe</w:t>
      </w:r>
      <w:r w:rsidR="00911AF6">
        <w:t>r</w:t>
      </w:r>
      <w:r>
        <w:t xml:space="preserve"> la concertation en vue d'actions communes (évangélisation, diaconie, travail en </w:t>
      </w:r>
      <w:r w:rsidR="00D70E39">
        <w:t>réseau</w:t>
      </w:r>
      <w:r>
        <w:t>)</w:t>
      </w:r>
      <w:r w:rsidR="00613CA1">
        <w:t>.</w:t>
      </w:r>
    </w:p>
    <w:p w14:paraId="4E0C90AF" w14:textId="77777777" w:rsidR="001B76AE" w:rsidRDefault="001B76AE" w:rsidP="002604D7">
      <w:pPr>
        <w:numPr>
          <w:ilvl w:val="0"/>
          <w:numId w:val="20"/>
        </w:numPr>
      </w:pPr>
      <w:r>
        <w:t xml:space="preserve">Veiller </w:t>
      </w:r>
      <w:r w:rsidR="00613CA1">
        <w:t xml:space="preserve">à ce </w:t>
      </w:r>
      <w:r>
        <w:t>que la solidarité financière</w:t>
      </w:r>
      <w:r w:rsidR="00613CA1">
        <w:t>,</w:t>
      </w:r>
      <w:r>
        <w:t xml:space="preserve"> selon nos ressources respectives</w:t>
      </w:r>
      <w:r w:rsidR="00613CA1">
        <w:t>,</w:t>
      </w:r>
      <w:r w:rsidR="00426883">
        <w:t xml:space="preserve"> </w:t>
      </w:r>
      <w:r>
        <w:t xml:space="preserve">soit un réel témoignage de notre </w:t>
      </w:r>
      <w:r w:rsidRPr="0016161B">
        <w:rPr>
          <w:b/>
        </w:rPr>
        <w:t>volonté d’entraide réciproque</w:t>
      </w:r>
      <w:r>
        <w:t>.</w:t>
      </w:r>
    </w:p>
    <w:p w14:paraId="53177339" w14:textId="77777777" w:rsidR="00DE2074" w:rsidRDefault="001B76AE" w:rsidP="002604D7">
      <w:pPr>
        <w:numPr>
          <w:ilvl w:val="0"/>
          <w:numId w:val="20"/>
        </w:numPr>
      </w:pPr>
      <w:r>
        <w:t>Assurer la gestion administrative (</w:t>
      </w:r>
      <w:r w:rsidR="00C848A3">
        <w:t xml:space="preserve">engagement, </w:t>
      </w:r>
      <w:r w:rsidR="008B0D1F">
        <w:t>versement de l</w:t>
      </w:r>
      <w:r w:rsidR="00C848A3">
        <w:t xml:space="preserve">’allocation </w:t>
      </w:r>
      <w:r w:rsidR="008B0D1F">
        <w:t>de ministère</w:t>
      </w:r>
      <w:r>
        <w:t xml:space="preserve">, couverture sociale, gestion des dons de soutien) des pasteurs des Églises </w:t>
      </w:r>
      <w:r w:rsidR="00613CA1">
        <w:t>locales</w:t>
      </w:r>
      <w:r>
        <w:t xml:space="preserve"> et de tout personnel engagé </w:t>
      </w:r>
      <w:r w:rsidR="00613CA1">
        <w:t>par</w:t>
      </w:r>
      <w:r w:rsidR="003A45D5">
        <w:t xml:space="preserve"> </w:t>
      </w:r>
      <w:r w:rsidR="0009675A">
        <w:t>PERSPECTIVES</w:t>
      </w:r>
      <w:r>
        <w:t>.</w:t>
      </w:r>
      <w:r w:rsidR="00DE2074" w:rsidRPr="00DE2074">
        <w:t xml:space="preserve"> </w:t>
      </w:r>
      <w:r w:rsidR="008B0D1F">
        <w:t xml:space="preserve">Le </w:t>
      </w:r>
      <w:r w:rsidR="00DE2074" w:rsidRPr="00DE2074">
        <w:t xml:space="preserve">pasteur </w:t>
      </w:r>
      <w:r w:rsidR="008B0D1F">
        <w:t xml:space="preserve">est régulièrement informé </w:t>
      </w:r>
      <w:r w:rsidR="00806C04">
        <w:t xml:space="preserve">des dons et des donateurs qui soutiennent son ministère.  Les comptes analytiques au nom du pasteur et de l’Église locale </w:t>
      </w:r>
      <w:r w:rsidR="00DE2074" w:rsidRPr="00DE2074">
        <w:t>peu</w:t>
      </w:r>
      <w:r w:rsidR="00806C04">
        <w:t>vent</w:t>
      </w:r>
      <w:r w:rsidR="00DE2074" w:rsidRPr="00DE2074">
        <w:t xml:space="preserve"> être consulté </w:t>
      </w:r>
      <w:r w:rsidR="00806C04">
        <w:t>s</w:t>
      </w:r>
      <w:r w:rsidR="00DE2074" w:rsidRPr="00DE2074">
        <w:t xml:space="preserve">ur demande par le pasteur et </w:t>
      </w:r>
      <w:r w:rsidR="00806C04">
        <w:t xml:space="preserve">la personne habilitée </w:t>
      </w:r>
      <w:r w:rsidR="00C848A3">
        <w:t>de</w:t>
      </w:r>
      <w:r w:rsidR="00806C04">
        <w:t xml:space="preserve"> l’Église locale. </w:t>
      </w:r>
      <w:r w:rsidR="00DE2074" w:rsidRPr="00DE2074">
        <w:t xml:space="preserve"> </w:t>
      </w:r>
    </w:p>
    <w:p w14:paraId="45AC2FE4" w14:textId="0AA03D32" w:rsidR="008336C0" w:rsidRPr="00DE2074" w:rsidRDefault="0009675A" w:rsidP="002604D7">
      <w:pPr>
        <w:numPr>
          <w:ilvl w:val="0"/>
          <w:numId w:val="20"/>
        </w:numPr>
      </w:pPr>
      <w:r>
        <w:t xml:space="preserve">Soutenir </w:t>
      </w:r>
      <w:r w:rsidR="008336C0">
        <w:t>l’</w:t>
      </w:r>
      <w:r w:rsidR="00806C04">
        <w:t>Église</w:t>
      </w:r>
      <w:r w:rsidR="008336C0">
        <w:t xml:space="preserve"> locale en difficulté </w:t>
      </w:r>
      <w:r>
        <w:t xml:space="preserve">financière </w:t>
      </w:r>
      <w:r w:rsidR="008336C0">
        <w:t xml:space="preserve">pour assurer </w:t>
      </w:r>
      <w:r>
        <w:t xml:space="preserve">que le pasteur touche </w:t>
      </w:r>
      <w:r w:rsidRPr="0009675A">
        <w:rPr>
          <w:b/>
        </w:rPr>
        <w:t xml:space="preserve">une </w:t>
      </w:r>
      <w:r w:rsidR="00806C04" w:rsidRPr="0009675A">
        <w:rPr>
          <w:b/>
        </w:rPr>
        <w:t xml:space="preserve">indemnité </w:t>
      </w:r>
      <w:r w:rsidRPr="0009675A">
        <w:rPr>
          <w:b/>
        </w:rPr>
        <w:t>de ministère de 60%</w:t>
      </w:r>
      <w:r w:rsidR="004D3688">
        <w:rPr>
          <w:b/>
        </w:rPr>
        <w:t xml:space="preserve"> minimum</w:t>
      </w:r>
      <w:r w:rsidRPr="0009675A">
        <w:rPr>
          <w:b/>
        </w:rPr>
        <w:t xml:space="preserve"> du</w:t>
      </w:r>
      <w:r w:rsidR="008336C0" w:rsidRPr="0009675A">
        <w:rPr>
          <w:b/>
        </w:rPr>
        <w:t xml:space="preserve"> barème</w:t>
      </w:r>
      <w:r w:rsidR="008336C0">
        <w:t xml:space="preserve"> en vigueur.</w:t>
      </w:r>
      <w:r w:rsidRPr="0009675A">
        <w:t xml:space="preserve"> </w:t>
      </w:r>
    </w:p>
    <w:p w14:paraId="79B62407" w14:textId="77777777" w:rsidR="001B76AE" w:rsidRDefault="001B76AE" w:rsidP="002604D7">
      <w:pPr>
        <w:numPr>
          <w:ilvl w:val="0"/>
          <w:numId w:val="20"/>
        </w:numPr>
        <w:spacing w:after="0"/>
      </w:pPr>
      <w:r>
        <w:t xml:space="preserve">Accompagner les </w:t>
      </w:r>
      <w:r w:rsidR="00CA399D">
        <w:t xml:space="preserve">pasteurs, les futurs pasteurs et les pasteurs </w:t>
      </w:r>
      <w:r w:rsidR="00CA399D" w:rsidRPr="00F56B15">
        <w:t>pensionnés</w:t>
      </w:r>
      <w:r w:rsidR="00CA399D">
        <w:t xml:space="preserve"> </w:t>
      </w:r>
      <w:r>
        <w:t>dans leurs ministères :</w:t>
      </w:r>
    </w:p>
    <w:p w14:paraId="5B911774" w14:textId="77777777" w:rsidR="001B76AE" w:rsidRDefault="001B76AE" w:rsidP="002604D7">
      <w:pPr>
        <w:numPr>
          <w:ilvl w:val="1"/>
          <w:numId w:val="20"/>
        </w:numPr>
        <w:spacing w:after="0"/>
      </w:pPr>
      <w:r>
        <w:t>Par l’organisation de journée</w:t>
      </w:r>
      <w:r w:rsidR="00FC419D">
        <w:t>s</w:t>
      </w:r>
      <w:r>
        <w:t xml:space="preserve"> des vocations</w:t>
      </w:r>
      <w:r w:rsidR="00CA399D">
        <w:t> ;</w:t>
      </w:r>
    </w:p>
    <w:p w14:paraId="683DA12B" w14:textId="77777777" w:rsidR="001B76AE" w:rsidRDefault="00FC419D" w:rsidP="002604D7">
      <w:pPr>
        <w:numPr>
          <w:ilvl w:val="1"/>
          <w:numId w:val="20"/>
        </w:numPr>
        <w:spacing w:after="0"/>
      </w:pPr>
      <w:r>
        <w:t xml:space="preserve">Par </w:t>
      </w:r>
      <w:r w:rsidR="001B76AE">
        <w:t xml:space="preserve">le financement partiel des cycles de formation ou de stages des futurs pasteurs ou </w:t>
      </w:r>
      <w:r w:rsidR="001B76AE" w:rsidRPr="00F56B15">
        <w:t>assistante</w:t>
      </w:r>
      <w:r w:rsidR="00F56B15">
        <w:t>s</w:t>
      </w:r>
      <w:r w:rsidR="001B76AE" w:rsidRPr="00F56B15">
        <w:t xml:space="preserve"> pastorale</w:t>
      </w:r>
      <w:r w:rsidR="00F56B15">
        <w:t>s</w:t>
      </w:r>
      <w:r w:rsidR="00CA399D">
        <w:t> ;</w:t>
      </w:r>
    </w:p>
    <w:p w14:paraId="1F5CDB45" w14:textId="77777777" w:rsidR="001B76AE" w:rsidRDefault="001B76AE" w:rsidP="002604D7">
      <w:pPr>
        <w:numPr>
          <w:ilvl w:val="1"/>
          <w:numId w:val="20"/>
        </w:numPr>
        <w:spacing w:after="0"/>
      </w:pPr>
      <w:r>
        <w:t>Par l’organisation d’un parcours d’intégration pour les nouveaux pasteurs</w:t>
      </w:r>
      <w:r w:rsidR="00C848A3">
        <w:t xml:space="preserve"> et les stagiaires</w:t>
      </w:r>
      <w:r w:rsidR="00C30934">
        <w:t>.</w:t>
      </w:r>
    </w:p>
    <w:p w14:paraId="4854A814" w14:textId="77777777" w:rsidR="001B76AE" w:rsidRDefault="001B76AE" w:rsidP="002604D7">
      <w:pPr>
        <w:numPr>
          <w:ilvl w:val="1"/>
          <w:numId w:val="20"/>
        </w:numPr>
        <w:spacing w:after="0"/>
      </w:pPr>
      <w:r>
        <w:t xml:space="preserve">Par l’organisation </w:t>
      </w:r>
      <w:r w:rsidR="00FC419D">
        <w:t xml:space="preserve">annuelle </w:t>
      </w:r>
      <w:r w:rsidR="002408BD">
        <w:t>de pastorales nationales</w:t>
      </w:r>
      <w:r>
        <w:t>, régionales</w:t>
      </w:r>
      <w:r w:rsidR="002408BD">
        <w:t xml:space="preserve"> et de cellules </w:t>
      </w:r>
      <w:r w:rsidR="003B13DA">
        <w:t>locales</w:t>
      </w:r>
      <w:r w:rsidR="00A129A0">
        <w:t>.</w:t>
      </w:r>
      <w:r>
        <w:t xml:space="preserve"> </w:t>
      </w:r>
    </w:p>
    <w:p w14:paraId="72C0E213" w14:textId="77777777" w:rsidR="001B76AE" w:rsidRDefault="001B76AE" w:rsidP="002604D7">
      <w:pPr>
        <w:numPr>
          <w:ilvl w:val="1"/>
          <w:numId w:val="20"/>
        </w:numPr>
        <w:spacing w:after="0"/>
      </w:pPr>
      <w:r>
        <w:t>Par la mise en place d’un parcours individuel de formation continue</w:t>
      </w:r>
      <w:r w:rsidR="00C30934">
        <w:t>.</w:t>
      </w:r>
    </w:p>
    <w:p w14:paraId="6CADF8CC" w14:textId="77777777" w:rsidR="001B76AE" w:rsidRDefault="001B76AE" w:rsidP="002604D7">
      <w:pPr>
        <w:numPr>
          <w:ilvl w:val="1"/>
          <w:numId w:val="20"/>
        </w:numPr>
        <w:spacing w:after="0"/>
      </w:pPr>
      <w:r>
        <w:t>Par des visites annuelles (</w:t>
      </w:r>
      <w:r w:rsidR="00FC419D">
        <w:t>min. 1</w:t>
      </w:r>
      <w:r>
        <w:t>)</w:t>
      </w:r>
      <w:r w:rsidR="00FC419D">
        <w:t xml:space="preserve"> et des bilans de compétences tous les 2-3 ans</w:t>
      </w:r>
      <w:r w:rsidR="00C30934">
        <w:t>.</w:t>
      </w:r>
      <w:r w:rsidRPr="001B76AE">
        <w:t xml:space="preserve"> </w:t>
      </w:r>
    </w:p>
    <w:p w14:paraId="692E9AB9" w14:textId="77777777" w:rsidR="001B76AE" w:rsidRDefault="001B76AE" w:rsidP="002604D7">
      <w:pPr>
        <w:numPr>
          <w:ilvl w:val="1"/>
          <w:numId w:val="20"/>
        </w:numPr>
        <w:spacing w:after="0"/>
      </w:pPr>
      <w:r>
        <w:t xml:space="preserve">Par un </w:t>
      </w:r>
      <w:r w:rsidRPr="001B76AE">
        <w:t>mentoring</w:t>
      </w:r>
      <w:r>
        <w:t xml:space="preserve"> personnel, si souhaité par </w:t>
      </w:r>
      <w:r w:rsidR="00CA399D">
        <w:t>l’</w:t>
      </w:r>
      <w:r>
        <w:t xml:space="preserve">Église locale </w:t>
      </w:r>
      <w:r w:rsidR="00FC419D">
        <w:t>et/</w:t>
      </w:r>
      <w:r>
        <w:t xml:space="preserve">ou </w:t>
      </w:r>
      <w:r w:rsidR="00CA399D">
        <w:t>le</w:t>
      </w:r>
      <w:r>
        <w:t xml:space="preserve"> pasteur</w:t>
      </w:r>
      <w:r w:rsidR="00C30934">
        <w:t>.</w:t>
      </w:r>
    </w:p>
    <w:p w14:paraId="3BF2ABB6" w14:textId="77777777" w:rsidR="001B76AE" w:rsidRDefault="00FC419D" w:rsidP="002604D7">
      <w:pPr>
        <w:numPr>
          <w:ilvl w:val="1"/>
          <w:numId w:val="20"/>
        </w:numPr>
      </w:pPr>
      <w:r>
        <w:t>Par l’organisation de rencontres des pasteurs retraités</w:t>
      </w:r>
      <w:r w:rsidR="00CA399D">
        <w:t>.</w:t>
      </w:r>
    </w:p>
    <w:p w14:paraId="67B22C4C" w14:textId="77777777" w:rsidR="00FC419D" w:rsidRDefault="00FC419D" w:rsidP="002604D7">
      <w:pPr>
        <w:numPr>
          <w:ilvl w:val="0"/>
          <w:numId w:val="20"/>
        </w:numPr>
        <w:spacing w:after="0"/>
      </w:pPr>
      <w:r>
        <w:t>Accompagner les trésoriers, les comptables et les président des Églises dans la saine gestion</w:t>
      </w:r>
      <w:r w:rsidR="00CA399D">
        <w:t xml:space="preserve"> et l’administration</w:t>
      </w:r>
      <w:r>
        <w:t> :</w:t>
      </w:r>
    </w:p>
    <w:p w14:paraId="395A4EE1" w14:textId="77777777" w:rsidR="00FC419D" w:rsidRDefault="00C30934" w:rsidP="002604D7">
      <w:pPr>
        <w:numPr>
          <w:ilvl w:val="1"/>
          <w:numId w:val="20"/>
        </w:numPr>
        <w:spacing w:after="0"/>
      </w:pPr>
      <w:r>
        <w:t xml:space="preserve">Par </w:t>
      </w:r>
      <w:r w:rsidR="00FC419D">
        <w:t xml:space="preserve">des formations développant leur compétence </w:t>
      </w:r>
      <w:r w:rsidR="00F018A7">
        <w:t>ministérielle et</w:t>
      </w:r>
      <w:r w:rsidR="00FC419D">
        <w:t xml:space="preserve"> visionnaire</w:t>
      </w:r>
      <w:r>
        <w:t>.</w:t>
      </w:r>
    </w:p>
    <w:p w14:paraId="5890DD76" w14:textId="77777777" w:rsidR="00D701AF" w:rsidRDefault="00C30934" w:rsidP="002604D7">
      <w:pPr>
        <w:numPr>
          <w:ilvl w:val="1"/>
          <w:numId w:val="20"/>
        </w:numPr>
        <w:spacing w:after="0"/>
      </w:pPr>
      <w:r>
        <w:t xml:space="preserve">Par </w:t>
      </w:r>
      <w:r w:rsidR="00D701AF">
        <w:t xml:space="preserve">le soutien dans l’acquisition ou </w:t>
      </w:r>
      <w:r>
        <w:t xml:space="preserve">l’extension </w:t>
      </w:r>
      <w:r w:rsidR="00D701AF">
        <w:t>des locaux de l’Église locale</w:t>
      </w:r>
      <w:r>
        <w:t>.</w:t>
      </w:r>
    </w:p>
    <w:p w14:paraId="488CDBE5" w14:textId="77777777" w:rsidR="00C848A3" w:rsidRDefault="00C30934" w:rsidP="00C848A3">
      <w:pPr>
        <w:numPr>
          <w:ilvl w:val="1"/>
          <w:numId w:val="20"/>
        </w:numPr>
      </w:pPr>
      <w:r>
        <w:t xml:space="preserve">Par </w:t>
      </w:r>
      <w:r w:rsidR="00FC419D">
        <w:t>l’examen</w:t>
      </w:r>
      <w:r w:rsidR="00FC419D" w:rsidRPr="00BF50FD">
        <w:t xml:space="preserve"> </w:t>
      </w:r>
      <w:r w:rsidR="00FC419D">
        <w:t>d</w:t>
      </w:r>
      <w:r w:rsidR="00FC419D" w:rsidRPr="00BF50FD">
        <w:t xml:space="preserve">es opérations immobilières et autres dépenses </w:t>
      </w:r>
      <w:r w:rsidR="00D701AF">
        <w:t xml:space="preserve">de l’Église locale </w:t>
      </w:r>
      <w:r w:rsidR="00FC419D" w:rsidRPr="00BF50FD">
        <w:t>si elles dépassent le plafond fixé par l’</w:t>
      </w:r>
      <w:r w:rsidR="00D701AF">
        <w:t>A</w:t>
      </w:r>
      <w:r w:rsidR="00FC419D" w:rsidRPr="00BF50FD">
        <w:t xml:space="preserve">ssemblée Générale de </w:t>
      </w:r>
      <w:r w:rsidR="0009675A">
        <w:t>PERSPECTIVES</w:t>
      </w:r>
      <w:r w:rsidR="0016161B">
        <w:t>.</w:t>
      </w:r>
    </w:p>
    <w:p w14:paraId="5EDCCCD6" w14:textId="77777777" w:rsidR="00426883" w:rsidRPr="00D6024B" w:rsidRDefault="00426883" w:rsidP="002604D7">
      <w:pPr>
        <w:numPr>
          <w:ilvl w:val="0"/>
          <w:numId w:val="20"/>
        </w:numPr>
      </w:pPr>
      <w:r w:rsidRPr="00D6024B">
        <w:t xml:space="preserve">Aider l’Église locale </w:t>
      </w:r>
      <w:r w:rsidR="003B13DA" w:rsidRPr="00D6024B">
        <w:t xml:space="preserve">dans son action stratégique </w:t>
      </w:r>
      <w:r w:rsidR="003B13DA">
        <w:t xml:space="preserve">et </w:t>
      </w:r>
      <w:r w:rsidRPr="00D6024B">
        <w:t>dans l’établissement d’un projet d’Église</w:t>
      </w:r>
      <w:r w:rsidR="003B13DA">
        <w:t xml:space="preserve"> et</w:t>
      </w:r>
      <w:r w:rsidRPr="00D6024B">
        <w:t xml:space="preserve"> d’un </w:t>
      </w:r>
      <w:r w:rsidR="003B13DA">
        <w:t>ordre de mission pour le</w:t>
      </w:r>
      <w:r w:rsidRPr="00D6024B">
        <w:t xml:space="preserve"> pasteur</w:t>
      </w:r>
      <w:r w:rsidR="00C848A3">
        <w:t xml:space="preserve"> par la mise en place de communautés d’apprentissage.</w:t>
      </w:r>
    </w:p>
    <w:p w14:paraId="57AB161E" w14:textId="77777777" w:rsidR="003D65D8" w:rsidRPr="00D6024B" w:rsidRDefault="003D65D8" w:rsidP="002604D7">
      <w:pPr>
        <w:numPr>
          <w:ilvl w:val="0"/>
          <w:numId w:val="20"/>
        </w:numPr>
      </w:pPr>
      <w:r w:rsidRPr="00D6024B">
        <w:t>Stimuler l’implantation nouvelle par l’Eglise locale et l’accompagner dans ce projet.</w:t>
      </w:r>
    </w:p>
    <w:p w14:paraId="597C57B6" w14:textId="77777777" w:rsidR="00426883" w:rsidRPr="00D6024B" w:rsidRDefault="00BC7FE7" w:rsidP="002604D7">
      <w:pPr>
        <w:numPr>
          <w:ilvl w:val="0"/>
          <w:numId w:val="20"/>
        </w:numPr>
      </w:pPr>
      <w:r w:rsidRPr="00D6024B">
        <w:t xml:space="preserve">Informer </w:t>
      </w:r>
      <w:r w:rsidR="00426883" w:rsidRPr="00D6024B">
        <w:t xml:space="preserve">régulièrement les présidents </w:t>
      </w:r>
      <w:r w:rsidR="0009675A">
        <w:t xml:space="preserve">et </w:t>
      </w:r>
      <w:r w:rsidR="00816E6F">
        <w:t>les trésoriers</w:t>
      </w:r>
      <w:r w:rsidR="0009675A">
        <w:t xml:space="preserve"> </w:t>
      </w:r>
      <w:r w:rsidR="00426883" w:rsidRPr="00D6024B">
        <w:t xml:space="preserve">de l’évolution législative et </w:t>
      </w:r>
      <w:r w:rsidR="00816E6F">
        <w:t>à</w:t>
      </w:r>
      <w:r w:rsidR="00426883" w:rsidRPr="00D6024B">
        <w:t xml:space="preserve"> les former pour leur ministère</w:t>
      </w:r>
      <w:r w:rsidR="00C30934" w:rsidRPr="00D6024B">
        <w:t>.</w:t>
      </w:r>
      <w:r w:rsidR="00426883" w:rsidRPr="00D6024B">
        <w:t xml:space="preserve"> </w:t>
      </w:r>
    </w:p>
    <w:p w14:paraId="123DC0A7" w14:textId="4F0C15A0" w:rsidR="00BF50FD" w:rsidRDefault="00D70E39" w:rsidP="002604D7">
      <w:pPr>
        <w:numPr>
          <w:ilvl w:val="0"/>
          <w:numId w:val="20"/>
        </w:numPr>
      </w:pPr>
      <w:r w:rsidRPr="00D6024B">
        <w:t>S’investi</w:t>
      </w:r>
      <w:r w:rsidR="00911AF6" w:rsidRPr="00D6024B">
        <w:t>r</w:t>
      </w:r>
      <w:r w:rsidRPr="00D6024B">
        <w:t xml:space="preserve"> dans la médiation</w:t>
      </w:r>
      <w:r w:rsidR="00BF50FD" w:rsidRPr="00D6024B">
        <w:t xml:space="preserve"> </w:t>
      </w:r>
      <w:r w:rsidRPr="00D6024B">
        <w:t xml:space="preserve">ou l'arbitrage </w:t>
      </w:r>
      <w:r w:rsidR="00BF50FD" w:rsidRPr="00D6024B">
        <w:t xml:space="preserve">en cas de différend </w:t>
      </w:r>
      <w:r>
        <w:t xml:space="preserve">entre le pasteur et le conseil d’Église et/ou </w:t>
      </w:r>
      <w:r w:rsidR="00C30934">
        <w:t>d’anciens</w:t>
      </w:r>
      <w:r>
        <w:t xml:space="preserve">, au sein d’un conseil d’une Église locale et entre des Églises affiliées </w:t>
      </w:r>
      <w:r w:rsidR="00BF50FD">
        <w:t>pour la recherche d'une conciliation ou d</w:t>
      </w:r>
      <w:r w:rsidR="003B13DA">
        <w:t>’une r</w:t>
      </w:r>
      <w:r w:rsidR="00BF50FD">
        <w:t>éconciliation.</w:t>
      </w:r>
    </w:p>
    <w:p w14:paraId="1DA668E7" w14:textId="14132E3A" w:rsidR="001F649A" w:rsidRDefault="001F649A" w:rsidP="001F649A"/>
    <w:p w14:paraId="3EE12569" w14:textId="77777777" w:rsidR="001F649A" w:rsidRDefault="001F649A" w:rsidP="001F649A"/>
    <w:p w14:paraId="661490D8" w14:textId="48FF65E3" w:rsidR="00CA399D" w:rsidRPr="000F2E5E" w:rsidRDefault="00CA399D" w:rsidP="007D3802">
      <w:pPr>
        <w:pStyle w:val="Titre1"/>
        <w:numPr>
          <w:ilvl w:val="0"/>
          <w:numId w:val="30"/>
        </w:numPr>
        <w:pBdr>
          <w:bottom w:val="none" w:sz="0" w:space="0" w:color="auto"/>
        </w:pBdr>
      </w:pPr>
      <w:r w:rsidRPr="000F2E5E">
        <w:t>L’ÉGLISE LOCALE</w:t>
      </w:r>
    </w:p>
    <w:p w14:paraId="4C783DB3" w14:textId="7EF3FAD6" w:rsidR="00C67FD9" w:rsidRPr="00C67FD9" w:rsidRDefault="001E69BE" w:rsidP="00C67FD9">
      <w:pPr>
        <w:pStyle w:val="Paragraphedeliste"/>
        <w:numPr>
          <w:ilvl w:val="0"/>
          <w:numId w:val="33"/>
        </w:numPr>
        <w:rPr>
          <w:b/>
          <w:bCs/>
          <w:sz w:val="28"/>
          <w:szCs w:val="28"/>
        </w:rPr>
      </w:pPr>
      <w:r>
        <w:rPr>
          <w:b/>
          <w:bCs/>
          <w:sz w:val="28"/>
          <w:szCs w:val="28"/>
        </w:rPr>
        <w:t>R</w:t>
      </w:r>
      <w:r w:rsidR="00C67FD9">
        <w:rPr>
          <w:b/>
          <w:bCs/>
          <w:sz w:val="28"/>
          <w:szCs w:val="28"/>
        </w:rPr>
        <w:t>esponsabilités</w:t>
      </w:r>
      <w:r>
        <w:rPr>
          <w:b/>
          <w:bCs/>
          <w:sz w:val="28"/>
          <w:szCs w:val="28"/>
        </w:rPr>
        <w:t xml:space="preserve"> de l’</w:t>
      </w:r>
      <w:r w:rsidR="000F2E5E">
        <w:rPr>
          <w:b/>
          <w:bCs/>
          <w:sz w:val="28"/>
          <w:szCs w:val="28"/>
        </w:rPr>
        <w:t>E</w:t>
      </w:r>
      <w:r>
        <w:rPr>
          <w:b/>
          <w:bCs/>
          <w:sz w:val="28"/>
          <w:szCs w:val="28"/>
        </w:rPr>
        <w:t>glise locale</w:t>
      </w:r>
    </w:p>
    <w:p w14:paraId="3E05A7EE" w14:textId="3C3EB8AD" w:rsidR="008B606F" w:rsidRPr="00DE2074" w:rsidRDefault="0009675A" w:rsidP="008B606F">
      <w:r>
        <w:t>PERSPECTIVES</w:t>
      </w:r>
      <w:r w:rsidR="008B606F" w:rsidRPr="00DE2074">
        <w:t xml:space="preserve"> </w:t>
      </w:r>
      <w:r w:rsidR="00C30934" w:rsidRPr="00DE2074">
        <w:t>reconna</w:t>
      </w:r>
      <w:r w:rsidR="00C30934">
        <w:t>î</w:t>
      </w:r>
      <w:r w:rsidR="00C30934" w:rsidRPr="00DE2074">
        <w:t xml:space="preserve">t </w:t>
      </w:r>
      <w:r w:rsidR="008B606F" w:rsidRPr="00DE2074">
        <w:t>à l’Église locale sa responsabilité et sa capacité à se gouverner elle-même. Chaque Église locale</w:t>
      </w:r>
      <w:r w:rsidR="00D61EE4">
        <w:t xml:space="preserve">, </w:t>
      </w:r>
      <w:r w:rsidR="008B606F" w:rsidRPr="00DE2074">
        <w:t>constitu</w:t>
      </w:r>
      <w:r w:rsidR="00D61EE4">
        <w:t>é</w:t>
      </w:r>
      <w:r w:rsidR="008B606F" w:rsidRPr="00DE2074">
        <w:t>e en association cultuelle (loi de 1905) ou à objet exclusivement cultuel (Droit local d'Alsace et de Moselle)</w:t>
      </w:r>
      <w:r w:rsidR="00D61EE4">
        <w:t>,</w:t>
      </w:r>
      <w:r w:rsidR="008B606F" w:rsidRPr="00DE2074">
        <w:t xml:space="preserve"> prend </w:t>
      </w:r>
      <w:r w:rsidR="00D61EE4">
        <w:t xml:space="preserve">elle-même </w:t>
      </w:r>
      <w:r w:rsidR="008B606F" w:rsidRPr="00DE2074">
        <w:t>toutes les décisions qui concernent la vie de l'Église locale</w:t>
      </w:r>
      <w:r w:rsidR="003B13DA">
        <w:t xml:space="preserve"> </w:t>
      </w:r>
      <w:r w:rsidR="00D97F7C">
        <w:t xml:space="preserve">tout en respectant les décisions prises par l’Assemblée générale de PERSPECTIVES </w:t>
      </w:r>
      <w:r w:rsidR="00D97F7C">
        <w:rPr>
          <w:b/>
        </w:rPr>
        <w:t>et</w:t>
      </w:r>
      <w:r w:rsidR="003B13DA" w:rsidRPr="003B13DA">
        <w:rPr>
          <w:b/>
        </w:rPr>
        <w:t xml:space="preserve"> en </w:t>
      </w:r>
      <w:r w:rsidR="00816E6F">
        <w:rPr>
          <w:b/>
        </w:rPr>
        <w:t>collaborant</w:t>
      </w:r>
      <w:r w:rsidR="003B13DA" w:rsidRPr="003B13DA">
        <w:rPr>
          <w:b/>
        </w:rPr>
        <w:t xml:space="preserve"> avec </w:t>
      </w:r>
      <w:r w:rsidR="00D97F7C">
        <w:rPr>
          <w:b/>
        </w:rPr>
        <w:t xml:space="preserve">l’Équipe de direction </w:t>
      </w:r>
      <w:r w:rsidR="00C0547C">
        <w:rPr>
          <w:b/>
        </w:rPr>
        <w:t xml:space="preserve">de </w:t>
      </w:r>
      <w:r w:rsidR="00D97F7C">
        <w:rPr>
          <w:b/>
        </w:rPr>
        <w:t>PERSPECTIVES</w:t>
      </w:r>
      <w:r w:rsidR="003B13DA">
        <w:t xml:space="preserve"> dans le cadre du </w:t>
      </w:r>
      <w:r w:rsidR="008B606F" w:rsidRPr="00DE2074">
        <w:t xml:space="preserve">ministère pastoral conformément à la présente convention. </w:t>
      </w:r>
    </w:p>
    <w:p w14:paraId="7A0819CB" w14:textId="77777777" w:rsidR="00EC7CA8" w:rsidRPr="00EC7CA8" w:rsidRDefault="00EC7CA8" w:rsidP="00D97F7C">
      <w:pPr>
        <w:numPr>
          <w:ilvl w:val="0"/>
          <w:numId w:val="24"/>
        </w:numPr>
        <w:spacing w:after="0"/>
        <w:ind w:left="567" w:hanging="283"/>
        <w:jc w:val="both"/>
      </w:pPr>
      <w:r w:rsidRPr="00EC7CA8">
        <w:t>L’Église locale est entièrement responsable de la direction stratégique et des obligations pastorales du pasteur pour le ministère en son sein.</w:t>
      </w:r>
    </w:p>
    <w:p w14:paraId="23D273C3" w14:textId="77777777" w:rsidR="007644B2" w:rsidRDefault="008B606F" w:rsidP="00F56B15">
      <w:pPr>
        <w:numPr>
          <w:ilvl w:val="0"/>
          <w:numId w:val="25"/>
        </w:numPr>
        <w:spacing w:after="0"/>
        <w:ind w:left="1843" w:hanging="283"/>
        <w:jc w:val="both"/>
      </w:pPr>
      <w:r w:rsidRPr="00DE2074">
        <w:t>Elle établit son projet d’Église adopté par l’Assemblée Générale de l’Église locale</w:t>
      </w:r>
      <w:r w:rsidR="00C30934">
        <w:t>.</w:t>
      </w:r>
      <w:r w:rsidR="00821EA0" w:rsidRPr="00DE2074">
        <w:t xml:space="preserve"> </w:t>
      </w:r>
    </w:p>
    <w:p w14:paraId="5BAFD2C9" w14:textId="77777777" w:rsidR="00D61EE4" w:rsidRDefault="00821EA0" w:rsidP="00F56B15">
      <w:pPr>
        <w:numPr>
          <w:ilvl w:val="0"/>
          <w:numId w:val="25"/>
        </w:numPr>
        <w:spacing w:after="0"/>
        <w:ind w:left="1843" w:hanging="283"/>
        <w:jc w:val="both"/>
      </w:pPr>
      <w:r w:rsidRPr="00DE2074">
        <w:t>Elle définit</w:t>
      </w:r>
      <w:r w:rsidR="008B606F" w:rsidRPr="00DE2074">
        <w:t xml:space="preserve"> l</w:t>
      </w:r>
      <w:r w:rsidR="003B13DA">
        <w:t>’ordre de mission</w:t>
      </w:r>
      <w:r w:rsidR="008B606F" w:rsidRPr="00DE2074">
        <w:t xml:space="preserve"> du pasteur</w:t>
      </w:r>
      <w:r w:rsidRPr="00DE2074">
        <w:t xml:space="preserve"> </w:t>
      </w:r>
      <w:r w:rsidR="003B13DA">
        <w:t xml:space="preserve">en concertation avec celui-ci </w:t>
      </w:r>
      <w:r w:rsidRPr="00DE2074">
        <w:t xml:space="preserve">et l’adapte régulièrement à l’évolution de la vie de l’Église et du ministère pastoral. </w:t>
      </w:r>
      <w:r w:rsidR="003B13DA">
        <w:t xml:space="preserve">Cet ordre de mission est à partager avec le directeur </w:t>
      </w:r>
      <w:r w:rsidR="00D97F7C">
        <w:t>régional de PERSPECTIVES.</w:t>
      </w:r>
    </w:p>
    <w:p w14:paraId="033645C9" w14:textId="68158180" w:rsidR="005408CB" w:rsidRDefault="005408CB" w:rsidP="00F56B15">
      <w:pPr>
        <w:numPr>
          <w:ilvl w:val="0"/>
          <w:numId w:val="25"/>
        </w:numPr>
        <w:spacing w:after="0"/>
        <w:ind w:left="1843" w:hanging="283"/>
        <w:jc w:val="both"/>
      </w:pPr>
      <w:r>
        <w:t>Elle administre les affaires de l'Église et gère les biens de l'Église dont elle est propriétaire</w:t>
      </w:r>
      <w:r w:rsidR="00816E6F">
        <w:t xml:space="preserve"> ou dont elle est gestionnaire selon la convention établie avec EDIFICES</w:t>
      </w:r>
      <w:r w:rsidR="00413B3E">
        <w:t xml:space="preserve"> </w:t>
      </w:r>
      <w:r w:rsidR="00816E6F">
        <w:t>PERSPECTIVE</w:t>
      </w:r>
      <w:r w:rsidR="00413B3E">
        <w:t>S.</w:t>
      </w:r>
    </w:p>
    <w:p w14:paraId="541FDE8D" w14:textId="77777777" w:rsidR="00E85700" w:rsidRDefault="00E85700" w:rsidP="00F56B15">
      <w:pPr>
        <w:numPr>
          <w:ilvl w:val="0"/>
          <w:numId w:val="25"/>
        </w:numPr>
        <w:ind w:left="1843" w:hanging="283"/>
        <w:jc w:val="both"/>
      </w:pPr>
      <w:r>
        <w:t>Elle s’investit pour sa croissance qualitative et quantitative.</w:t>
      </w:r>
    </w:p>
    <w:p w14:paraId="65A99958" w14:textId="6ECBFFCE" w:rsidR="00816E6F" w:rsidRDefault="00816E6F" w:rsidP="00F56B15">
      <w:pPr>
        <w:numPr>
          <w:ilvl w:val="0"/>
          <w:numId w:val="25"/>
        </w:numPr>
        <w:ind w:left="1843" w:hanging="283"/>
        <w:jc w:val="both"/>
      </w:pPr>
      <w:r>
        <w:t>Elle pourvoit au soutien financier de son pasteur selon les directives de l’Équipe de direction.</w:t>
      </w:r>
    </w:p>
    <w:p w14:paraId="366CB8CF" w14:textId="00A023F2" w:rsidR="007644B2" w:rsidRPr="00DE2074" w:rsidRDefault="008A5508" w:rsidP="00720000">
      <w:pPr>
        <w:numPr>
          <w:ilvl w:val="0"/>
          <w:numId w:val="25"/>
        </w:numPr>
        <w:spacing w:after="0"/>
        <w:ind w:left="1843" w:hanging="283"/>
        <w:jc w:val="both"/>
      </w:pPr>
      <w:r w:rsidRPr="00DE2074">
        <w:t xml:space="preserve">Elle </w:t>
      </w:r>
      <w:r>
        <w:t xml:space="preserve">participe activement à la vie </w:t>
      </w:r>
      <w:r w:rsidRPr="00DE2074">
        <w:t xml:space="preserve">de </w:t>
      </w:r>
      <w:r>
        <w:t>PERSPECTIVES</w:t>
      </w:r>
      <w:r w:rsidR="007644B2" w:rsidRPr="00DE2074">
        <w:t xml:space="preserve">. </w:t>
      </w:r>
    </w:p>
    <w:p w14:paraId="03FAB000" w14:textId="177483C0" w:rsidR="007644B2" w:rsidRDefault="005408CB" w:rsidP="00F56B15">
      <w:pPr>
        <w:numPr>
          <w:ilvl w:val="1"/>
          <w:numId w:val="21"/>
        </w:numPr>
        <w:spacing w:after="0"/>
        <w:jc w:val="both"/>
      </w:pPr>
      <w:r>
        <w:t xml:space="preserve">Elle est solidaire avec </w:t>
      </w:r>
      <w:r w:rsidR="0009675A">
        <w:t>PERSPECTIVES</w:t>
      </w:r>
      <w:r w:rsidR="007644B2">
        <w:t xml:space="preserve"> et </w:t>
      </w:r>
      <w:r>
        <w:t>les autres Églises locales affiliées</w:t>
      </w:r>
      <w:r w:rsidR="00257CB7">
        <w:t xml:space="preserve"> </w:t>
      </w:r>
      <w:r w:rsidR="00257CB7" w:rsidRPr="001F7068">
        <w:rPr>
          <w:color w:val="000000" w:themeColor="text1"/>
        </w:rPr>
        <w:t>(stratégie, décisions votées</w:t>
      </w:r>
      <w:r w:rsidR="008A0200" w:rsidRPr="001F7068">
        <w:rPr>
          <w:color w:val="000000" w:themeColor="text1"/>
        </w:rPr>
        <w:t xml:space="preserve"> par l’AG</w:t>
      </w:r>
      <w:r w:rsidR="00257CB7">
        <w:t>)</w:t>
      </w:r>
    </w:p>
    <w:p w14:paraId="433E9876" w14:textId="0E58D8BB" w:rsidR="005408CB" w:rsidRDefault="007644B2" w:rsidP="00F56B15">
      <w:pPr>
        <w:numPr>
          <w:ilvl w:val="1"/>
          <w:numId w:val="21"/>
        </w:numPr>
        <w:spacing w:after="0"/>
        <w:jc w:val="both"/>
      </w:pPr>
      <w:r>
        <w:t xml:space="preserve">Elle </w:t>
      </w:r>
      <w:r w:rsidR="00E85700">
        <w:t>s’engage dans le travail en réseau entre les Église locales</w:t>
      </w:r>
      <w:r w:rsidR="008A0200">
        <w:t>.</w:t>
      </w:r>
    </w:p>
    <w:p w14:paraId="536BC401" w14:textId="77777777" w:rsidR="005408CB" w:rsidRDefault="00E85700" w:rsidP="00F56B15">
      <w:pPr>
        <w:numPr>
          <w:ilvl w:val="1"/>
          <w:numId w:val="21"/>
        </w:numPr>
        <w:jc w:val="both"/>
      </w:pPr>
      <w:r>
        <w:t xml:space="preserve">Elle </w:t>
      </w:r>
      <w:r w:rsidR="007644B2">
        <w:t>soutient</w:t>
      </w:r>
      <w:r>
        <w:t xml:space="preserve"> ses membres </w:t>
      </w:r>
      <w:r w:rsidR="007644B2">
        <w:t>pour</w:t>
      </w:r>
      <w:r w:rsidR="005408CB">
        <w:t xml:space="preserve"> </w:t>
      </w:r>
      <w:r w:rsidR="007644B2">
        <w:t xml:space="preserve">la </w:t>
      </w:r>
      <w:r>
        <w:t>particip</w:t>
      </w:r>
      <w:r w:rsidR="007644B2">
        <w:t>ation</w:t>
      </w:r>
      <w:r>
        <w:t xml:space="preserve"> aux rencontres organisées par </w:t>
      </w:r>
      <w:r w:rsidR="0009675A">
        <w:t>PERSPECTIVES</w:t>
      </w:r>
      <w:r>
        <w:t xml:space="preserve"> à leur intention</w:t>
      </w:r>
      <w:r w:rsidR="007644B2">
        <w:t xml:space="preserve"> et pour leur engagement au sein de </w:t>
      </w:r>
      <w:r w:rsidR="0009675A">
        <w:t>PERSPECTIVES</w:t>
      </w:r>
      <w:r>
        <w:t>.</w:t>
      </w:r>
    </w:p>
    <w:p w14:paraId="684B2BBC" w14:textId="7ADFF363" w:rsidR="00CA399D" w:rsidRPr="007D3802" w:rsidRDefault="001E69BE" w:rsidP="001E69BE">
      <w:pPr>
        <w:pStyle w:val="Titre1"/>
        <w:numPr>
          <w:ilvl w:val="0"/>
          <w:numId w:val="33"/>
        </w:numPr>
        <w:pBdr>
          <w:bottom w:val="none" w:sz="0" w:space="0" w:color="auto"/>
        </w:pBdr>
        <w:rPr>
          <w:sz w:val="28"/>
          <w:szCs w:val="28"/>
        </w:rPr>
      </w:pPr>
      <w:r w:rsidRPr="007D3802">
        <w:rPr>
          <w:sz w:val="28"/>
          <w:szCs w:val="28"/>
        </w:rPr>
        <w:t>Engagements de l’Eglise locale</w:t>
      </w:r>
    </w:p>
    <w:p w14:paraId="26D9AF2E" w14:textId="77777777" w:rsidR="00CA399D" w:rsidRPr="006827E8" w:rsidRDefault="00CA399D" w:rsidP="00F56B15">
      <w:pPr>
        <w:jc w:val="both"/>
      </w:pPr>
      <w:r w:rsidRPr="006827E8">
        <w:t>L'Église locale s'engage</w:t>
      </w:r>
      <w:r>
        <w:t xml:space="preserve"> à :</w:t>
      </w:r>
    </w:p>
    <w:p w14:paraId="08223010" w14:textId="3AB4046F" w:rsidR="00E31B1B" w:rsidRDefault="00E31B1B" w:rsidP="00F56B15">
      <w:pPr>
        <w:numPr>
          <w:ilvl w:val="0"/>
          <w:numId w:val="14"/>
        </w:numPr>
        <w:jc w:val="both"/>
      </w:pPr>
      <w:r>
        <w:t xml:space="preserve">Établir un projet d’Église et le transmettre </w:t>
      </w:r>
      <w:r w:rsidR="008336C0">
        <w:t>à l’</w:t>
      </w:r>
      <w:r w:rsidR="00D97F7C">
        <w:t>Équipe</w:t>
      </w:r>
      <w:r w:rsidR="008336C0">
        <w:t xml:space="preserve"> de direction de </w:t>
      </w:r>
      <w:r w:rsidR="0009675A">
        <w:t>PERSPECTIVES</w:t>
      </w:r>
      <w:r w:rsidR="003B13DA">
        <w:t xml:space="preserve"> par l’intermédiaire du </w:t>
      </w:r>
      <w:r w:rsidR="00D97F7C">
        <w:t>D</w:t>
      </w:r>
      <w:r w:rsidR="003B13DA">
        <w:t xml:space="preserve">irecteur </w:t>
      </w:r>
      <w:r w:rsidR="00D97F7C">
        <w:t>régional</w:t>
      </w:r>
      <w:r w:rsidR="003B13DA">
        <w:t>.</w:t>
      </w:r>
    </w:p>
    <w:p w14:paraId="229A79B5" w14:textId="77777777" w:rsidR="00E31B1B" w:rsidRDefault="00FF6E87" w:rsidP="00F56B15">
      <w:pPr>
        <w:numPr>
          <w:ilvl w:val="0"/>
          <w:numId w:val="14"/>
        </w:numPr>
        <w:jc w:val="both"/>
      </w:pPr>
      <w:r>
        <w:t>Partager l’ordre de mission</w:t>
      </w:r>
      <w:r w:rsidR="00E31B1B">
        <w:t xml:space="preserve"> </w:t>
      </w:r>
      <w:r>
        <w:t xml:space="preserve">avec le pasteur </w:t>
      </w:r>
      <w:r w:rsidR="00E31B1B">
        <w:t xml:space="preserve">et </w:t>
      </w:r>
      <w:r>
        <w:t>avec l</w:t>
      </w:r>
      <w:r w:rsidR="008336C0">
        <w:t>’</w:t>
      </w:r>
      <w:r w:rsidR="00D97F7C">
        <w:t>Équipe</w:t>
      </w:r>
      <w:r w:rsidR="008336C0">
        <w:t xml:space="preserve"> de direction de </w:t>
      </w:r>
      <w:r w:rsidR="0009675A">
        <w:t>PERSPECTIVES</w:t>
      </w:r>
      <w:r w:rsidR="00E31EA3">
        <w:t>. En absence d</w:t>
      </w:r>
      <w:r>
        <w:t>’ordre de mission,</w:t>
      </w:r>
      <w:r w:rsidR="00E31EA3">
        <w:t xml:space="preserve"> l’Église locale s’engage à en établir </w:t>
      </w:r>
      <w:r>
        <w:t xml:space="preserve">un </w:t>
      </w:r>
      <w:r w:rsidR="00E31EA3">
        <w:t xml:space="preserve">avec le pasteur, dans les 6 mois à partir de la signature de la présente convention. </w:t>
      </w:r>
    </w:p>
    <w:p w14:paraId="1B3BC875" w14:textId="77777777" w:rsidR="00816E6F" w:rsidRDefault="00816E6F" w:rsidP="00816E6F">
      <w:pPr>
        <w:numPr>
          <w:ilvl w:val="0"/>
          <w:numId w:val="14"/>
        </w:numPr>
        <w:jc w:val="both"/>
      </w:pPr>
      <w:r>
        <w:t>Apporter au pasteur toute information, toute aide, tout soutien spirituel et pastoral, afin de lui permettre d'exercer son ministère.</w:t>
      </w:r>
    </w:p>
    <w:p w14:paraId="5F85F0B7" w14:textId="77777777" w:rsidR="00E6592C" w:rsidRDefault="00046CE4" w:rsidP="00F56B15">
      <w:pPr>
        <w:numPr>
          <w:ilvl w:val="0"/>
          <w:numId w:val="14"/>
        </w:numPr>
        <w:jc w:val="both"/>
      </w:pPr>
      <w:r>
        <w:t xml:space="preserve">Libérer le pasteur pour </w:t>
      </w:r>
      <w:r w:rsidR="00E6592C">
        <w:t>toute</w:t>
      </w:r>
      <w:r>
        <w:t xml:space="preserve"> </w:t>
      </w:r>
      <w:r w:rsidR="00E6592C">
        <w:t>réunion</w:t>
      </w:r>
      <w:r>
        <w:t xml:space="preserve"> obligatoire dans le cadre de </w:t>
      </w:r>
      <w:r w:rsidR="0009675A">
        <w:t>PERSPECTIVES</w:t>
      </w:r>
      <w:r w:rsidR="00E6592C">
        <w:t> et pour 10</w:t>
      </w:r>
      <w:r w:rsidR="00865DB8">
        <w:t xml:space="preserve"> </w:t>
      </w:r>
      <w:r w:rsidR="00E6592C">
        <w:t>% de son t</w:t>
      </w:r>
      <w:r w:rsidR="008B66FA">
        <w:t>emps</w:t>
      </w:r>
      <w:r w:rsidR="00E6592C">
        <w:t xml:space="preserve"> de travail pour un engagement au sein de </w:t>
      </w:r>
      <w:r w:rsidR="0009675A">
        <w:t>PERSPECTIVES</w:t>
      </w:r>
      <w:r w:rsidR="00E6592C">
        <w:t xml:space="preserve"> </w:t>
      </w:r>
      <w:r w:rsidR="008B66FA">
        <w:t>et/</w:t>
      </w:r>
      <w:r w:rsidR="00E6592C">
        <w:t>ou d’une œuvre associée.</w:t>
      </w:r>
      <w:r w:rsidR="00E31EA3">
        <w:t xml:space="preserve"> </w:t>
      </w:r>
    </w:p>
    <w:p w14:paraId="30708FDF" w14:textId="5A6B6BAF" w:rsidR="00931997" w:rsidRPr="0015719A" w:rsidRDefault="00F41EEA" w:rsidP="00F56B15">
      <w:pPr>
        <w:numPr>
          <w:ilvl w:val="0"/>
          <w:numId w:val="14"/>
        </w:numPr>
        <w:jc w:val="both"/>
      </w:pPr>
      <w:r w:rsidRPr="007644B2">
        <w:t>Siéger</w:t>
      </w:r>
      <w:r w:rsidR="00931997" w:rsidRPr="007644B2">
        <w:t xml:space="preserve"> à l’Assemblée</w:t>
      </w:r>
      <w:r w:rsidR="00707030">
        <w:t xml:space="preserve"> </w:t>
      </w:r>
      <w:r w:rsidR="00931997" w:rsidRPr="007644B2">
        <w:t xml:space="preserve">Générale de </w:t>
      </w:r>
      <w:r w:rsidR="0009675A">
        <w:t>PERSPECTIVES</w:t>
      </w:r>
      <w:r w:rsidR="00816E6F">
        <w:t xml:space="preserve"> en nommant et envoyant au moins</w:t>
      </w:r>
      <w:r>
        <w:t xml:space="preserve"> un délégué porteur des voix délibératives de l’Église locale. En absence d’une nomination d’un délégué officiel</w:t>
      </w:r>
      <w:r w:rsidR="00707030">
        <w:t xml:space="preserve"> enregistré par le service administratif de PERSPECTIVES</w:t>
      </w:r>
      <w:r>
        <w:t xml:space="preserve">, l’Église locale est </w:t>
      </w:r>
      <w:r w:rsidRPr="0015719A">
        <w:t>représentée par son président</w:t>
      </w:r>
      <w:r w:rsidR="00707030" w:rsidRPr="0015719A">
        <w:t xml:space="preserve">. </w:t>
      </w:r>
      <w:r w:rsidR="00816E6F" w:rsidRPr="0015719A">
        <w:t>T</w:t>
      </w:r>
      <w:r w:rsidR="00931997" w:rsidRPr="0015719A">
        <w:t xml:space="preserve">out changement de délégation </w:t>
      </w:r>
      <w:r w:rsidR="00816E6F" w:rsidRPr="0015719A">
        <w:t>doit être transmis au Directeur administratif</w:t>
      </w:r>
      <w:r w:rsidR="00931997" w:rsidRPr="0015719A">
        <w:t xml:space="preserve"> de </w:t>
      </w:r>
      <w:r w:rsidR="0009675A" w:rsidRPr="0015719A">
        <w:t>PERSPECTIVES</w:t>
      </w:r>
      <w:r w:rsidR="00931997" w:rsidRPr="0015719A">
        <w:t xml:space="preserve"> </w:t>
      </w:r>
      <w:r w:rsidR="00707030" w:rsidRPr="0015719A">
        <w:t xml:space="preserve">avant </w:t>
      </w:r>
      <w:r w:rsidR="001E5E49">
        <w:t xml:space="preserve">le </w:t>
      </w:r>
      <w:r w:rsidR="00931997" w:rsidRPr="0015719A">
        <w:t>1</w:t>
      </w:r>
      <w:r w:rsidR="00931997" w:rsidRPr="0015719A">
        <w:rPr>
          <w:vertAlign w:val="superscript"/>
        </w:rPr>
        <w:t>er</w:t>
      </w:r>
      <w:r w:rsidR="00931997" w:rsidRPr="0015719A">
        <w:t xml:space="preserve"> </w:t>
      </w:r>
      <w:r w:rsidR="00707030" w:rsidRPr="0015719A">
        <w:t>avril pour être habilité à</w:t>
      </w:r>
      <w:r w:rsidR="001E5E49">
        <w:t xml:space="preserve"> voter lors de </w:t>
      </w:r>
      <w:r w:rsidR="00707030" w:rsidRPr="0015719A">
        <w:t>l’Assemblée générale</w:t>
      </w:r>
      <w:r w:rsidR="00931997" w:rsidRPr="0015719A">
        <w:t xml:space="preserve"> de l’année </w:t>
      </w:r>
      <w:r w:rsidR="00707030" w:rsidRPr="0015719A">
        <w:t xml:space="preserve">en cours. Le pasteur </w:t>
      </w:r>
      <w:r w:rsidR="009F3F99" w:rsidRPr="0015719A">
        <w:t>confirmé</w:t>
      </w:r>
      <w:r w:rsidR="00E745B1" w:rsidRPr="0015719A">
        <w:t>,</w:t>
      </w:r>
      <w:r w:rsidR="009F3F99" w:rsidRPr="0015719A">
        <w:t xml:space="preserve"> </w:t>
      </w:r>
      <w:r w:rsidR="00707030" w:rsidRPr="0015719A">
        <w:t>étant membre de droit de l’association PERSPECTIVES</w:t>
      </w:r>
      <w:r w:rsidR="00E745B1" w:rsidRPr="0015719A">
        <w:t>,</w:t>
      </w:r>
      <w:r w:rsidR="00707030" w:rsidRPr="0015719A">
        <w:t xml:space="preserve"> ne peut voter pour l’Église locale sauf s’il est porteur d’un pouvoir de délégation du président ou du délégué officiel. </w:t>
      </w:r>
      <w:r w:rsidR="00F868D2" w:rsidRPr="0015719A">
        <w:t xml:space="preserve">L’Église locale </w:t>
      </w:r>
      <w:r w:rsidR="00707030" w:rsidRPr="0015719A">
        <w:t xml:space="preserve">a des voix délibératives selon le stade de développement : 2 voix pour les Églises en structuration, 3 voix pour les Églises majeures.  </w:t>
      </w:r>
    </w:p>
    <w:p w14:paraId="694C2D5C" w14:textId="77777777" w:rsidR="00DE2074" w:rsidRPr="00A129A0" w:rsidRDefault="00DE2074" w:rsidP="00F56B15">
      <w:pPr>
        <w:numPr>
          <w:ilvl w:val="0"/>
          <w:numId w:val="14"/>
        </w:numPr>
        <w:spacing w:after="0"/>
        <w:jc w:val="both"/>
      </w:pPr>
      <w:r w:rsidRPr="00A129A0">
        <w:t xml:space="preserve">Verser mensuellement </w:t>
      </w:r>
      <w:r w:rsidR="00865DB8" w:rsidRPr="00A129A0">
        <w:t>à</w:t>
      </w:r>
      <w:r w:rsidR="00A129A0" w:rsidRPr="00A129A0">
        <w:t xml:space="preserve"> </w:t>
      </w:r>
      <w:r w:rsidR="0009675A">
        <w:t>PERSPECTIVES</w:t>
      </w:r>
      <w:r w:rsidR="00865DB8" w:rsidRPr="00A129A0">
        <w:t xml:space="preserve"> </w:t>
      </w:r>
      <w:r w:rsidR="00F868D2">
        <w:t>avant le</w:t>
      </w:r>
      <w:r w:rsidRPr="00A129A0">
        <w:t xml:space="preserve"> 25 du </w:t>
      </w:r>
      <w:r w:rsidR="00F018A7" w:rsidRPr="00A129A0">
        <w:t>mois :</w:t>
      </w:r>
    </w:p>
    <w:p w14:paraId="2A7509F9" w14:textId="77777777" w:rsidR="00DE2074" w:rsidRPr="00A129A0" w:rsidRDefault="005A13E7" w:rsidP="00F56B15">
      <w:pPr>
        <w:numPr>
          <w:ilvl w:val="0"/>
          <w:numId w:val="22"/>
        </w:numPr>
        <w:spacing w:after="0"/>
        <w:jc w:val="both"/>
      </w:pPr>
      <w:r w:rsidRPr="00A129A0">
        <w:t xml:space="preserve">Les </w:t>
      </w:r>
      <w:r w:rsidR="00CA399D" w:rsidRPr="00A129A0">
        <w:t xml:space="preserve">frais liés aux versements des indemnités de ministère </w:t>
      </w:r>
      <w:r w:rsidRPr="00A129A0">
        <w:t xml:space="preserve">du </w:t>
      </w:r>
      <w:r w:rsidR="00CA399D" w:rsidRPr="00A129A0">
        <w:t>pasteur et/ou du stagiaire</w:t>
      </w:r>
      <w:r w:rsidRPr="00A129A0">
        <w:t>,</w:t>
      </w:r>
      <w:r w:rsidR="00E06CF6" w:rsidRPr="00A129A0">
        <w:t xml:space="preserve"> y compris les charges individuelles et collectives </w:t>
      </w:r>
      <w:r w:rsidR="00F868D2">
        <w:t>du régime social des cultes (CAVIMAC)</w:t>
      </w:r>
      <w:r w:rsidR="00CA399D" w:rsidRPr="00A129A0">
        <w:t>, les cotisations aux assurances supplémentaires souscrites, les versements au contrat de retraite supplémentaire selon l'Art. 83 et toutes charges sociales liées qui pourraient s'y ajouter</w:t>
      </w:r>
      <w:r w:rsidRPr="00A129A0">
        <w:t>.</w:t>
      </w:r>
      <w:r w:rsidR="00CA399D" w:rsidRPr="00A129A0">
        <w:t xml:space="preserve"> </w:t>
      </w:r>
    </w:p>
    <w:p w14:paraId="670C7058" w14:textId="77777777" w:rsidR="00CA399D" w:rsidRDefault="005A13E7" w:rsidP="00042613">
      <w:pPr>
        <w:numPr>
          <w:ilvl w:val="0"/>
          <w:numId w:val="22"/>
        </w:numPr>
        <w:spacing w:after="0"/>
        <w:jc w:val="both"/>
      </w:pPr>
      <w:r w:rsidRPr="00A129A0">
        <w:t xml:space="preserve">Les </w:t>
      </w:r>
      <w:r w:rsidR="00CA399D" w:rsidRPr="00A129A0">
        <w:t xml:space="preserve">frais liés </w:t>
      </w:r>
      <w:r w:rsidRPr="00A129A0">
        <w:t xml:space="preserve">à sa </w:t>
      </w:r>
      <w:r w:rsidR="00CA399D" w:rsidRPr="00A129A0">
        <w:t xml:space="preserve">participation </w:t>
      </w:r>
      <w:r w:rsidRPr="00A129A0">
        <w:t xml:space="preserve">aux </w:t>
      </w:r>
      <w:r w:rsidR="00CA399D" w:rsidRPr="00A129A0">
        <w:t>pastorales</w:t>
      </w:r>
      <w:r w:rsidR="00D6024B">
        <w:t xml:space="preserve"> (40€/mois</w:t>
      </w:r>
      <w:r w:rsidR="00F868D2">
        <w:t xml:space="preserve"> au 1</w:t>
      </w:r>
      <w:r w:rsidR="00F868D2" w:rsidRPr="00F868D2">
        <w:rPr>
          <w:vertAlign w:val="superscript"/>
        </w:rPr>
        <w:t>er</w:t>
      </w:r>
      <w:r w:rsidR="00F868D2">
        <w:t xml:space="preserve"> janvier 2019</w:t>
      </w:r>
      <w:r w:rsidR="00D6024B">
        <w:t>)</w:t>
      </w:r>
      <w:r w:rsidR="00DE2074" w:rsidRPr="00A129A0">
        <w:t xml:space="preserve"> et </w:t>
      </w:r>
      <w:r w:rsidR="00E06CF6" w:rsidRPr="00A129A0">
        <w:t xml:space="preserve">à </w:t>
      </w:r>
      <w:r w:rsidR="00DE2074" w:rsidRPr="00A129A0">
        <w:t xml:space="preserve">l’équipement informatique </w:t>
      </w:r>
      <w:r w:rsidR="00E06CF6" w:rsidRPr="00A129A0">
        <w:t>du pasteur</w:t>
      </w:r>
      <w:r w:rsidR="0053004E">
        <w:t xml:space="preserve"> </w:t>
      </w:r>
      <w:r w:rsidR="00D6024B">
        <w:t xml:space="preserve">si l’église ne lui fournit pas d’ordinateur portable </w:t>
      </w:r>
      <w:r w:rsidR="0053004E">
        <w:t>(</w:t>
      </w:r>
      <w:r w:rsidR="00D6024B">
        <w:t>20</w:t>
      </w:r>
      <w:r w:rsidR="0053004E">
        <w:t>€/mois</w:t>
      </w:r>
      <w:r w:rsidR="00707030">
        <w:t xml:space="preserve"> au 1</w:t>
      </w:r>
      <w:r w:rsidR="00707030" w:rsidRPr="00D6024B">
        <w:rPr>
          <w:vertAlign w:val="superscript"/>
        </w:rPr>
        <w:t>er</w:t>
      </w:r>
      <w:r w:rsidR="00707030">
        <w:t xml:space="preserve"> janvier 2019</w:t>
      </w:r>
      <w:r w:rsidR="00F868D2">
        <w:t>)</w:t>
      </w:r>
    </w:p>
    <w:p w14:paraId="633EC678" w14:textId="49489874" w:rsidR="00D6024B" w:rsidRPr="0015719A" w:rsidRDefault="00D6024B" w:rsidP="00042613">
      <w:pPr>
        <w:numPr>
          <w:ilvl w:val="0"/>
          <w:numId w:val="22"/>
        </w:numPr>
        <w:spacing w:after="0"/>
        <w:jc w:val="both"/>
      </w:pPr>
      <w:r>
        <w:t xml:space="preserve">Les frais liés </w:t>
      </w:r>
      <w:r w:rsidR="00F868D2">
        <w:t xml:space="preserve">à sa participation aux fonds des </w:t>
      </w:r>
      <w:r>
        <w:t>indemnité</w:t>
      </w:r>
      <w:r w:rsidR="00F868D2">
        <w:t>s</w:t>
      </w:r>
      <w:r>
        <w:t xml:space="preserve"> de départ</w:t>
      </w:r>
      <w:r w:rsidR="00F868D2">
        <w:t xml:space="preserve"> versés au pasteur </w:t>
      </w:r>
      <w:r w:rsidR="00F868D2" w:rsidRPr="0015719A">
        <w:t>qui quitte définitivement PERSPECTIVES et arrête le ministère pastoral. (</w:t>
      </w:r>
      <w:r w:rsidRPr="0015719A">
        <w:t xml:space="preserve">20€ </w:t>
      </w:r>
      <w:r w:rsidR="00F868D2" w:rsidRPr="0015719A">
        <w:t xml:space="preserve">/mois </w:t>
      </w:r>
      <w:r w:rsidRPr="0015719A">
        <w:t>au 1</w:t>
      </w:r>
      <w:r w:rsidRPr="0015719A">
        <w:rPr>
          <w:vertAlign w:val="superscript"/>
        </w:rPr>
        <w:t>er</w:t>
      </w:r>
      <w:r w:rsidRPr="0015719A">
        <w:t xml:space="preserve"> janvier 2019</w:t>
      </w:r>
      <w:r w:rsidR="0015719A">
        <w:t>, voir condition auprès du service administratif)</w:t>
      </w:r>
    </w:p>
    <w:p w14:paraId="7A50D603" w14:textId="77777777" w:rsidR="00F12750" w:rsidRPr="00A129A0" w:rsidRDefault="00F12750" w:rsidP="00042613">
      <w:pPr>
        <w:numPr>
          <w:ilvl w:val="0"/>
          <w:numId w:val="22"/>
        </w:numPr>
        <w:spacing w:after="0"/>
        <w:jc w:val="both"/>
      </w:pPr>
      <w:r>
        <w:t xml:space="preserve">Les frais de mise à disposition d’un </w:t>
      </w:r>
      <w:r w:rsidR="000A5C35">
        <w:t>B</w:t>
      </w:r>
      <w:r w:rsidR="00A939C2">
        <w:t>ureau</w:t>
      </w:r>
      <w:r w:rsidR="000A5C35">
        <w:t xml:space="preserve"> </w:t>
      </w:r>
      <w:r>
        <w:t>dans son logement pour les activités professionnelles</w:t>
      </w:r>
    </w:p>
    <w:p w14:paraId="0A2F2AED" w14:textId="23A2858C" w:rsidR="00CA399D" w:rsidRDefault="005A13E7" w:rsidP="00F56B15">
      <w:pPr>
        <w:numPr>
          <w:ilvl w:val="0"/>
          <w:numId w:val="22"/>
        </w:numPr>
        <w:jc w:val="both"/>
      </w:pPr>
      <w:r w:rsidRPr="00A129A0">
        <w:t xml:space="preserve">L’acompte </w:t>
      </w:r>
      <w:r w:rsidR="00F868D2">
        <w:t>sur</w:t>
      </w:r>
      <w:r w:rsidR="00DE2074" w:rsidRPr="00A129A0">
        <w:t xml:space="preserve"> </w:t>
      </w:r>
      <w:r w:rsidR="00F868D2">
        <w:t xml:space="preserve">les </w:t>
      </w:r>
      <w:r w:rsidR="00DE2074" w:rsidRPr="00A129A0">
        <w:t>cotisation</w:t>
      </w:r>
      <w:r w:rsidR="00F868D2">
        <w:t>s</w:t>
      </w:r>
      <w:r w:rsidR="00DE2074" w:rsidRPr="00A129A0">
        <w:t xml:space="preserve"> fixé par le service administratif de </w:t>
      </w:r>
      <w:r w:rsidR="0009675A">
        <w:t>PERSPECTIVES</w:t>
      </w:r>
      <w:r w:rsidR="00F868D2">
        <w:t xml:space="preserve">. Le montant de la cotisation est un pourcentage fixé par l’Assemblée générale </w:t>
      </w:r>
      <w:r w:rsidR="00D6024B">
        <w:t>(</w:t>
      </w:r>
      <w:r w:rsidR="00F868D2">
        <w:t>valeur au 1</w:t>
      </w:r>
      <w:r w:rsidR="00F868D2" w:rsidRPr="00D6024B">
        <w:rPr>
          <w:vertAlign w:val="superscript"/>
        </w:rPr>
        <w:t>er</w:t>
      </w:r>
      <w:r w:rsidR="00F868D2">
        <w:t xml:space="preserve"> janvier 2019 : 7</w:t>
      </w:r>
      <w:r w:rsidR="00D6024B">
        <w:t>%</w:t>
      </w:r>
      <w:r w:rsidR="00C31043" w:rsidRPr="001F7068">
        <w:rPr>
          <w:color w:val="000000" w:themeColor="text1"/>
        </w:rPr>
        <w:t>,</w:t>
      </w:r>
      <w:r w:rsidR="00C31043" w:rsidRPr="00216DB4">
        <w:rPr>
          <w:color w:val="00B050"/>
        </w:rPr>
        <w:t xml:space="preserve"> </w:t>
      </w:r>
      <w:r w:rsidR="00C31043" w:rsidRPr="001F7068">
        <w:rPr>
          <w:color w:val="000000" w:themeColor="text1"/>
        </w:rPr>
        <w:t xml:space="preserve">voir conditions dans Politique </w:t>
      </w:r>
      <w:r w:rsidR="00216DB4" w:rsidRPr="001F7068">
        <w:rPr>
          <w:color w:val="000000" w:themeColor="text1"/>
        </w:rPr>
        <w:t>Financière</w:t>
      </w:r>
      <w:r w:rsidR="00216DB4">
        <w:t>)</w:t>
      </w:r>
      <w:r w:rsidR="00D507F5">
        <w:t>.</w:t>
      </w:r>
    </w:p>
    <w:p w14:paraId="4E8E870F" w14:textId="77777777" w:rsidR="00EC7CA8" w:rsidRDefault="00EC7CA8" w:rsidP="00F56B15">
      <w:pPr>
        <w:numPr>
          <w:ilvl w:val="0"/>
          <w:numId w:val="14"/>
        </w:numPr>
        <w:jc w:val="both"/>
      </w:pPr>
      <w:r>
        <w:t>Rembourser directement les frais</w:t>
      </w:r>
      <w:r w:rsidR="00931997">
        <w:t xml:space="preserve"> liés au</w:t>
      </w:r>
      <w:r>
        <w:t xml:space="preserve"> ministère </w:t>
      </w:r>
      <w:r w:rsidR="00931997">
        <w:t>d</w:t>
      </w:r>
      <w:r>
        <w:t xml:space="preserve">u </w:t>
      </w:r>
      <w:r w:rsidR="00F018A7">
        <w:t>pasteur sur</w:t>
      </w:r>
      <w:r>
        <w:t xml:space="preserve"> présentation des justificatifs, en fonction des modalités de remboursement fixées par </w:t>
      </w:r>
      <w:r w:rsidR="0009675A">
        <w:t>PERSPECTIVES</w:t>
      </w:r>
      <w:r>
        <w:t xml:space="preserve"> en vigueur à la date à laquelle les frais ont été engagés</w:t>
      </w:r>
      <w:r w:rsidR="00A129A0">
        <w:t xml:space="preserve"> (voir </w:t>
      </w:r>
      <w:r w:rsidR="00F12750">
        <w:t xml:space="preserve">Annexe 1 </w:t>
      </w:r>
      <w:r w:rsidR="00F12750" w:rsidRPr="00F12750">
        <w:rPr>
          <w:i/>
          <w:iCs/>
        </w:rPr>
        <w:t>Gestion financière</w:t>
      </w:r>
      <w:r w:rsidR="00F12750">
        <w:t xml:space="preserve"> du Règlement intérieur.) </w:t>
      </w:r>
    </w:p>
    <w:p w14:paraId="4CE036CC" w14:textId="77777777" w:rsidR="00F12750" w:rsidRDefault="00931997" w:rsidP="00F12750">
      <w:pPr>
        <w:numPr>
          <w:ilvl w:val="0"/>
          <w:numId w:val="14"/>
        </w:numPr>
        <w:jc w:val="both"/>
      </w:pPr>
      <w:r>
        <w:t>Régler toute</w:t>
      </w:r>
      <w:r w:rsidR="00E9096C">
        <w:t>s</w:t>
      </w:r>
      <w:r>
        <w:t xml:space="preserve"> facture</w:t>
      </w:r>
      <w:r w:rsidR="00E9096C">
        <w:t>s</w:t>
      </w:r>
      <w:r>
        <w:t xml:space="preserve"> adressée</w:t>
      </w:r>
      <w:r w:rsidR="00E9096C">
        <w:t>s</w:t>
      </w:r>
      <w:r>
        <w:t xml:space="preserve"> par le service administratif de </w:t>
      </w:r>
      <w:r w:rsidR="0009675A">
        <w:t>PERSPECTIVES</w:t>
      </w:r>
      <w:r w:rsidR="00364A04">
        <w:t xml:space="preserve"> </w:t>
      </w:r>
      <w:r>
        <w:t xml:space="preserve">pour couvrir </w:t>
      </w:r>
      <w:r w:rsidR="00E31B1B">
        <w:t>des dépenses décidées par l’Assemblée Générale de</w:t>
      </w:r>
      <w:r w:rsidR="00364A04" w:rsidRPr="00364A04">
        <w:t xml:space="preserve"> </w:t>
      </w:r>
      <w:r w:rsidR="0009675A">
        <w:t>PERSPECTIVES</w:t>
      </w:r>
      <w:r>
        <w:t>.</w:t>
      </w:r>
      <w:r w:rsidR="00F12750" w:rsidRPr="00F12750">
        <w:t xml:space="preserve"> </w:t>
      </w:r>
    </w:p>
    <w:p w14:paraId="50A2FC9C" w14:textId="0754A166" w:rsidR="000A5C35" w:rsidRDefault="000A5C35" w:rsidP="00F23B4B">
      <w:pPr>
        <w:pStyle w:val="Paragraphedeliste"/>
        <w:numPr>
          <w:ilvl w:val="0"/>
          <w:numId w:val="14"/>
        </w:numPr>
        <w:ind w:left="714" w:hanging="357"/>
      </w:pPr>
      <w:r w:rsidRPr="00EE6E1F">
        <w:t xml:space="preserve">L’Église locale </w:t>
      </w:r>
      <w:r w:rsidRPr="00BD6AA3">
        <w:rPr>
          <w:b/>
          <w:bCs/>
          <w:sz w:val="20"/>
        </w:rPr>
        <w:t>peut décider</w:t>
      </w:r>
      <w:r w:rsidRPr="00EE6E1F">
        <w:t xml:space="preserve"> </w:t>
      </w:r>
      <w:r w:rsidR="001F1008" w:rsidRPr="00555218">
        <w:rPr>
          <w:color w:val="000000" w:themeColor="text1"/>
        </w:rPr>
        <w:t>de</w:t>
      </w:r>
      <w:r w:rsidR="00216DB4">
        <w:t xml:space="preserve"> </w:t>
      </w:r>
      <w:r w:rsidR="00F23B4B">
        <w:t>:</w:t>
      </w:r>
    </w:p>
    <w:p w14:paraId="0B0D7F6A" w14:textId="55C55964" w:rsidR="004B4462" w:rsidRPr="001F7068" w:rsidRDefault="00F23B4B" w:rsidP="00484B0A">
      <w:pPr>
        <w:pStyle w:val="Paragraphedeliste"/>
        <w:numPr>
          <w:ilvl w:val="1"/>
          <w:numId w:val="14"/>
        </w:numPr>
        <w:contextualSpacing w:val="0"/>
        <w:jc w:val="both"/>
        <w:rPr>
          <w:color w:val="000000" w:themeColor="text1"/>
        </w:rPr>
      </w:pPr>
      <w:r>
        <w:t>M</w:t>
      </w:r>
      <w:r w:rsidR="000A5C35" w:rsidRPr="00EE6E1F">
        <w:t>ettre à disposition un logement de fonction</w:t>
      </w:r>
      <w:bookmarkStart w:id="0" w:name="_Hlk40248495"/>
      <w:r w:rsidR="000A5C35" w:rsidRPr="00EE6E1F">
        <w:t>.</w:t>
      </w:r>
      <w:r w:rsidR="00D507F5">
        <w:t xml:space="preserve"> (Voir</w:t>
      </w:r>
      <w:r w:rsidR="004B4462" w:rsidRPr="00216DB4">
        <w:rPr>
          <w:color w:val="00B050"/>
        </w:rPr>
        <w:t xml:space="preserve"> </w:t>
      </w:r>
      <w:r w:rsidR="004B4462" w:rsidRPr="001F7068">
        <w:rPr>
          <w:color w:val="000000" w:themeColor="text1"/>
        </w:rPr>
        <w:t>condition plus loin dans Ministere pastoral, logement de fonction</w:t>
      </w:r>
      <w:r w:rsidR="00D507F5" w:rsidRPr="001F7068">
        <w:rPr>
          <w:color w:val="000000" w:themeColor="text1"/>
        </w:rPr>
        <w:t>)</w:t>
      </w:r>
    </w:p>
    <w:bookmarkEnd w:id="0"/>
    <w:p w14:paraId="02872322" w14:textId="2BB66618" w:rsidR="000A5C35" w:rsidRDefault="00F23B4B" w:rsidP="00F23B4B">
      <w:pPr>
        <w:pStyle w:val="Paragraphedeliste"/>
        <w:numPr>
          <w:ilvl w:val="1"/>
          <w:numId w:val="14"/>
        </w:numPr>
        <w:contextualSpacing w:val="0"/>
      </w:pPr>
      <w:r>
        <w:t>Verser</w:t>
      </w:r>
      <w:r w:rsidR="00E06DD6" w:rsidRPr="00E06DD6">
        <w:t xml:space="preserve"> </w:t>
      </w:r>
      <w:r w:rsidR="00E06DD6">
        <w:t>u</w:t>
      </w:r>
      <w:r w:rsidR="00E06DD6" w:rsidRPr="0001191B">
        <w:t xml:space="preserve">ne prime </w:t>
      </w:r>
      <w:r w:rsidR="00E06DD6">
        <w:t>annuelle nette de 40% de l’allocation mensuelle selon le barème des allocations de ministère en vigueur au sein de PERSPECTIVES. Cette prime</w:t>
      </w:r>
      <w:r w:rsidR="00DF66AB">
        <w:t xml:space="preserve">, </w:t>
      </w:r>
      <w:r w:rsidR="00E06DD6">
        <w:t>peut être versé en une ou deux fois et sera intégr</w:t>
      </w:r>
      <w:r w:rsidR="00DF66AB">
        <w:t>é</w:t>
      </w:r>
      <w:r w:rsidR="00E06DD6">
        <w:t xml:space="preserve"> dans l’allocation de ministère.</w:t>
      </w:r>
    </w:p>
    <w:p w14:paraId="727A7367" w14:textId="669D4FD7" w:rsidR="00CA399D" w:rsidRDefault="00CA399D" w:rsidP="001E69BE">
      <w:pPr>
        <w:pStyle w:val="Titre2"/>
        <w:ind w:firstLine="708"/>
        <w:rPr>
          <w:i w:val="0"/>
          <w:iCs w:val="0"/>
          <w:color w:val="auto"/>
        </w:rPr>
      </w:pPr>
      <w:r w:rsidRPr="00C67FD9">
        <w:rPr>
          <w:i w:val="0"/>
          <w:iCs w:val="0"/>
          <w:color w:val="auto"/>
        </w:rPr>
        <w:lastRenderedPageBreak/>
        <w:t>C</w:t>
      </w:r>
      <w:r w:rsidR="00C67FD9" w:rsidRPr="00C67FD9">
        <w:rPr>
          <w:i w:val="0"/>
          <w:iCs w:val="0"/>
          <w:color w:val="auto"/>
        </w:rPr>
        <w:t>otisation pour Perspectives</w:t>
      </w:r>
    </w:p>
    <w:p w14:paraId="3C0CDD86" w14:textId="77777777" w:rsidR="00C67FD9" w:rsidRPr="00C67FD9" w:rsidRDefault="00C67FD9" w:rsidP="00C67FD9"/>
    <w:p w14:paraId="5EAA30A0" w14:textId="77777777" w:rsidR="00CA399D" w:rsidRPr="006E15D4" w:rsidRDefault="00CA399D" w:rsidP="00F56B15">
      <w:pPr>
        <w:spacing w:after="0"/>
        <w:jc w:val="both"/>
      </w:pPr>
      <w:r w:rsidRPr="006E15D4">
        <w:t xml:space="preserve">La cotisation des </w:t>
      </w:r>
      <w:r w:rsidR="00E06DD6">
        <w:t>Églises locales</w:t>
      </w:r>
      <w:r w:rsidR="00351862">
        <w:t xml:space="preserve"> </w:t>
      </w:r>
      <w:r w:rsidRPr="006E15D4">
        <w:t xml:space="preserve">de </w:t>
      </w:r>
      <w:r w:rsidR="0009675A">
        <w:t>PERSPECTIVES</w:t>
      </w:r>
      <w:r w:rsidRPr="006E15D4">
        <w:t xml:space="preserve"> sert à :</w:t>
      </w:r>
      <w:r w:rsidR="0053004E">
        <w:t xml:space="preserve"> </w:t>
      </w:r>
    </w:p>
    <w:p w14:paraId="42184DDB" w14:textId="77777777" w:rsidR="00CA399D" w:rsidRPr="006E15D4" w:rsidRDefault="00CA399D" w:rsidP="00F56B15">
      <w:pPr>
        <w:numPr>
          <w:ilvl w:val="0"/>
          <w:numId w:val="16"/>
        </w:numPr>
        <w:spacing w:after="0"/>
        <w:jc w:val="both"/>
      </w:pPr>
      <w:r w:rsidRPr="006E15D4">
        <w:t>Couvrir les frais de ministère des responsables de</w:t>
      </w:r>
      <w:r w:rsidR="00360C68">
        <w:t xml:space="preserve"> l’</w:t>
      </w:r>
      <w:r w:rsidR="00E06DD6">
        <w:t>Équipe</w:t>
      </w:r>
      <w:r w:rsidR="00360C68">
        <w:t xml:space="preserve"> de direction</w:t>
      </w:r>
      <w:r w:rsidR="00EB6626">
        <w:t xml:space="preserve"> (rétributions, visites, formations, frais de déplacements et de mission)</w:t>
      </w:r>
      <w:r w:rsidR="005A13E7">
        <w:t>.</w:t>
      </w:r>
    </w:p>
    <w:p w14:paraId="396F9B55" w14:textId="77777777" w:rsidR="00CA399D" w:rsidRPr="006E15D4" w:rsidRDefault="00CA399D" w:rsidP="00F56B15">
      <w:pPr>
        <w:numPr>
          <w:ilvl w:val="0"/>
          <w:numId w:val="16"/>
        </w:numPr>
        <w:spacing w:after="0"/>
        <w:jc w:val="both"/>
      </w:pPr>
      <w:r w:rsidRPr="006E15D4">
        <w:t xml:space="preserve">Régler la rétribution </w:t>
      </w:r>
      <w:r>
        <w:t xml:space="preserve">du personnel </w:t>
      </w:r>
      <w:r w:rsidR="00E06DD6">
        <w:t>engagé dans l’administration.</w:t>
      </w:r>
    </w:p>
    <w:p w14:paraId="09A6DE61" w14:textId="77777777" w:rsidR="00CA399D" w:rsidRPr="006E15D4" w:rsidRDefault="00CA399D" w:rsidP="00F56B15">
      <w:pPr>
        <w:numPr>
          <w:ilvl w:val="0"/>
          <w:numId w:val="16"/>
        </w:numPr>
        <w:spacing w:after="0"/>
        <w:jc w:val="both"/>
      </w:pPr>
      <w:r w:rsidRPr="006E15D4">
        <w:t xml:space="preserve">Subventionner la formation de nos futurs </w:t>
      </w:r>
      <w:r>
        <w:t>pasteur</w:t>
      </w:r>
      <w:r w:rsidRPr="006E15D4">
        <w:t>s (étudiants et stagiaires)</w:t>
      </w:r>
      <w:r w:rsidR="005A13E7">
        <w:t>.</w:t>
      </w:r>
    </w:p>
    <w:p w14:paraId="61ADE230" w14:textId="77777777" w:rsidR="00CA399D" w:rsidRPr="006E15D4" w:rsidRDefault="00CA399D" w:rsidP="00F56B15">
      <w:pPr>
        <w:numPr>
          <w:ilvl w:val="0"/>
          <w:numId w:val="16"/>
        </w:numPr>
        <w:spacing w:after="0"/>
        <w:jc w:val="both"/>
      </w:pPr>
      <w:r w:rsidRPr="006E15D4">
        <w:t>Soutenir financièrement le travail d’implantation d’</w:t>
      </w:r>
      <w:r w:rsidR="00EB6626" w:rsidRPr="006E15D4">
        <w:t>Églises</w:t>
      </w:r>
      <w:r w:rsidR="00EB6626">
        <w:t>, en particulier la rétribution des pasteurs missionnaires</w:t>
      </w:r>
      <w:r w:rsidR="005A13E7">
        <w:t>.</w:t>
      </w:r>
      <w:r w:rsidRPr="006E15D4">
        <w:t xml:space="preserve"> </w:t>
      </w:r>
    </w:p>
    <w:p w14:paraId="66CB390E" w14:textId="77777777" w:rsidR="00CA399D" w:rsidRPr="006E15D4" w:rsidRDefault="00CA399D" w:rsidP="00F56B15">
      <w:pPr>
        <w:numPr>
          <w:ilvl w:val="0"/>
          <w:numId w:val="16"/>
        </w:numPr>
        <w:spacing w:after="0"/>
        <w:jc w:val="both"/>
      </w:pPr>
      <w:r w:rsidRPr="006E15D4">
        <w:t xml:space="preserve">Aider les </w:t>
      </w:r>
      <w:r w:rsidR="00EB6626" w:rsidRPr="006E15D4">
        <w:t>Églises</w:t>
      </w:r>
      <w:r w:rsidRPr="006E15D4">
        <w:t xml:space="preserve"> </w:t>
      </w:r>
      <w:r w:rsidR="00EB6626">
        <w:t xml:space="preserve">locales </w:t>
      </w:r>
      <w:r w:rsidRPr="006E15D4">
        <w:t>par des soutiens ponctuels en cas de difficultés</w:t>
      </w:r>
      <w:r w:rsidR="00EB6626">
        <w:t xml:space="preserve"> financières passagères</w:t>
      </w:r>
      <w:r w:rsidR="005A13E7">
        <w:t>.</w:t>
      </w:r>
    </w:p>
    <w:p w14:paraId="1D58C453" w14:textId="77777777" w:rsidR="00CA399D" w:rsidRPr="006E15D4" w:rsidRDefault="00CA399D" w:rsidP="00F56B15">
      <w:pPr>
        <w:numPr>
          <w:ilvl w:val="0"/>
          <w:numId w:val="16"/>
        </w:numPr>
        <w:jc w:val="both"/>
      </w:pPr>
      <w:r w:rsidRPr="006E15D4">
        <w:t>Couvrir les frais administratifs et de communication (Site internet, participation aux salons, lettres d’information et de prières …)</w:t>
      </w:r>
    </w:p>
    <w:p w14:paraId="71706FC1" w14:textId="06B0AC9B" w:rsidR="00E06DD6" w:rsidRDefault="00957B73" w:rsidP="00E06DD6">
      <w:pPr>
        <w:jc w:val="both"/>
        <w:rPr>
          <w:b/>
        </w:rPr>
      </w:pPr>
      <w:r>
        <w:t xml:space="preserve">Pour </w:t>
      </w:r>
      <w:r w:rsidRPr="00B9170F">
        <w:t>les</w:t>
      </w:r>
      <w:r w:rsidR="00B9170F" w:rsidRPr="00B9170F">
        <w:t xml:space="preserve"> églises locales</w:t>
      </w:r>
      <w:r w:rsidR="00E06DD6">
        <w:t>,</w:t>
      </w:r>
      <w:r w:rsidR="00B9170F" w:rsidRPr="00B9170F">
        <w:t xml:space="preserve"> adhérente</w:t>
      </w:r>
      <w:r w:rsidR="001E5E49">
        <w:t>s</w:t>
      </w:r>
      <w:r w:rsidR="00B9170F" w:rsidRPr="00B9170F">
        <w:t xml:space="preserve"> ou gérées</w:t>
      </w:r>
      <w:r>
        <w:t>, l</w:t>
      </w:r>
      <w:r w:rsidR="00E67B65">
        <w:t xml:space="preserve">e taux en vigueur de la </w:t>
      </w:r>
      <w:r w:rsidR="00CA399D" w:rsidRPr="006E15D4">
        <w:t>cotisation</w:t>
      </w:r>
      <w:r w:rsidR="00E67B65">
        <w:t xml:space="preserve"> annuelle est fixé par l’Assemblée Générale de</w:t>
      </w:r>
      <w:r w:rsidR="00364A04" w:rsidRPr="00364A04">
        <w:t xml:space="preserve"> </w:t>
      </w:r>
      <w:r w:rsidR="0009675A">
        <w:t>PERSPECTIVES</w:t>
      </w:r>
      <w:r w:rsidR="00E67B65">
        <w:t xml:space="preserve">. </w:t>
      </w:r>
      <w:r w:rsidR="00A95271">
        <w:t xml:space="preserve">La cotisation correspond à </w:t>
      </w:r>
      <w:r w:rsidR="00364A04" w:rsidRPr="00D766BF">
        <w:rPr>
          <w:b/>
        </w:rPr>
        <w:t>7%</w:t>
      </w:r>
      <w:r w:rsidR="00A95271" w:rsidRPr="00D766BF">
        <w:rPr>
          <w:b/>
        </w:rPr>
        <w:t xml:space="preserve"> de</w:t>
      </w:r>
      <w:r w:rsidR="00E67B65" w:rsidRPr="00D766BF">
        <w:rPr>
          <w:b/>
        </w:rPr>
        <w:t xml:space="preserve"> tous les dons perçus</w:t>
      </w:r>
      <w:r w:rsidR="00E67B65">
        <w:t xml:space="preserve"> par l’Église</w:t>
      </w:r>
      <w:r w:rsidR="00A95271">
        <w:t>.</w:t>
      </w:r>
      <w:r w:rsidR="00E67B65">
        <w:t xml:space="preserve"> </w:t>
      </w:r>
      <w:r w:rsidR="00A95271">
        <w:t xml:space="preserve">La </w:t>
      </w:r>
      <w:r w:rsidR="00CA399D" w:rsidRPr="006E15D4">
        <w:t>cotisation est obligatoire pour toutes les Églises</w:t>
      </w:r>
      <w:r w:rsidR="00E67B65">
        <w:t xml:space="preserve"> locales</w:t>
      </w:r>
      <w:r w:rsidR="00CA399D" w:rsidRPr="006E15D4">
        <w:t xml:space="preserve"> de</w:t>
      </w:r>
      <w:r w:rsidR="00364A04" w:rsidRPr="00364A04">
        <w:t xml:space="preserve"> </w:t>
      </w:r>
      <w:r w:rsidR="0009675A">
        <w:t>PERSPECTIVES</w:t>
      </w:r>
      <w:r w:rsidR="00A95271">
        <w:t xml:space="preserve"> constituée</w:t>
      </w:r>
      <w:r w:rsidR="005A13E7">
        <w:t>s</w:t>
      </w:r>
      <w:r w:rsidR="00A95271">
        <w:t xml:space="preserve"> ou non en association cultuelle ou à but cultuel. </w:t>
      </w:r>
      <w:r w:rsidR="00F05C03">
        <w:t>Un taux réduit</w:t>
      </w:r>
      <w:r w:rsidR="00E06DD6" w:rsidRPr="00E06DD6">
        <w:t xml:space="preserve"> </w:t>
      </w:r>
      <w:r w:rsidR="00E06DD6">
        <w:t>de 25%</w:t>
      </w:r>
      <w:r w:rsidR="00F05C03">
        <w:t xml:space="preserve"> </w:t>
      </w:r>
      <w:r w:rsidR="00A95271">
        <w:t>de cotisation est accordé aux</w:t>
      </w:r>
      <w:r w:rsidR="00A95271" w:rsidRPr="006E15D4">
        <w:t xml:space="preserve"> Églises naissantes</w:t>
      </w:r>
      <w:r w:rsidR="00F05C03">
        <w:t>.</w:t>
      </w:r>
      <w:r w:rsidR="004C2A22">
        <w:t xml:space="preserve"> Toutefois, seront exclu de cette cotisation </w:t>
      </w:r>
      <w:r w:rsidR="00C15879" w:rsidRPr="00FF6E87">
        <w:rPr>
          <w:b/>
        </w:rPr>
        <w:t>les dons spécifiques reçu</w:t>
      </w:r>
      <w:r w:rsidR="00D766BF" w:rsidRPr="00FF6E87">
        <w:rPr>
          <w:b/>
        </w:rPr>
        <w:t>s</w:t>
      </w:r>
      <w:r w:rsidR="00C15879">
        <w:t xml:space="preserve"> (des membres de l’église ou en provenance du cercle d’amis du pasteur) pour </w:t>
      </w:r>
      <w:r w:rsidR="00C15879" w:rsidRPr="00FF6E87">
        <w:rPr>
          <w:b/>
        </w:rPr>
        <w:t>un investissement immobilier, de transformation ou de rénovation d’un local</w:t>
      </w:r>
      <w:r w:rsidR="00E06DD6">
        <w:rPr>
          <w:b/>
        </w:rPr>
        <w:t xml:space="preserve"> ainsi que le soutien </w:t>
      </w:r>
      <w:r w:rsidR="002C47B8" w:rsidRPr="00D507F5">
        <w:rPr>
          <w:b/>
        </w:rPr>
        <w:t xml:space="preserve">d’une Eglise Perspectives ou </w:t>
      </w:r>
      <w:r w:rsidR="00E06DD6">
        <w:rPr>
          <w:b/>
        </w:rPr>
        <w:t>d’un pasteur engagé dans une</w:t>
      </w:r>
      <w:r w:rsidR="00413B3E">
        <w:rPr>
          <w:b/>
        </w:rPr>
        <w:t xml:space="preserve"> </w:t>
      </w:r>
      <w:r w:rsidR="00413B3E" w:rsidRPr="00413B3E">
        <w:rPr>
          <w:b/>
        </w:rPr>
        <w:t>autre</w:t>
      </w:r>
      <w:r w:rsidR="00E06DD6">
        <w:rPr>
          <w:b/>
        </w:rPr>
        <w:t xml:space="preserve"> Église PERSPECTIVES.</w:t>
      </w:r>
    </w:p>
    <w:p w14:paraId="017C2385" w14:textId="67877045" w:rsidR="00CA399D" w:rsidRDefault="00CA399D" w:rsidP="00F56B15">
      <w:pPr>
        <w:jc w:val="both"/>
      </w:pPr>
      <w:r w:rsidRPr="006E15D4">
        <w:t>Pour le règlement, l’Église local</w:t>
      </w:r>
      <w:r>
        <w:t>e</w:t>
      </w:r>
      <w:r w:rsidRPr="006E15D4">
        <w:t xml:space="preserve"> verse des acomptes men</w:t>
      </w:r>
      <w:r>
        <w:t>suels</w:t>
      </w:r>
      <w:r w:rsidR="00D61EE4">
        <w:t xml:space="preserve"> </w:t>
      </w:r>
      <w:r w:rsidR="005A13E7">
        <w:t xml:space="preserve">tous </w:t>
      </w:r>
      <w:r w:rsidR="00D61EE4">
        <w:t>le</w:t>
      </w:r>
      <w:r w:rsidR="005A13E7">
        <w:t>s</w:t>
      </w:r>
      <w:r w:rsidR="00D61EE4">
        <w:t xml:space="preserve"> 25 du mois</w:t>
      </w:r>
      <w:r>
        <w:t>,</w:t>
      </w:r>
      <w:r w:rsidRPr="006E15D4">
        <w:t xml:space="preserve"> calculé</w:t>
      </w:r>
      <w:r>
        <w:t>s</w:t>
      </w:r>
      <w:r w:rsidRPr="006E15D4">
        <w:t xml:space="preserve"> selon une estimation établie sur les années antérieures</w:t>
      </w:r>
      <w:r w:rsidR="00F05C03" w:rsidRPr="00F05C03">
        <w:t xml:space="preserve"> </w:t>
      </w:r>
      <w:r w:rsidR="00F05C03" w:rsidRPr="006E15D4">
        <w:t xml:space="preserve">par l’administration de </w:t>
      </w:r>
      <w:r w:rsidR="0009675A">
        <w:t>PERSPECTIVES</w:t>
      </w:r>
      <w:r w:rsidRPr="006E15D4">
        <w:t>.</w:t>
      </w:r>
      <w:r w:rsidR="00F05C03">
        <w:t xml:space="preserve"> </w:t>
      </w:r>
      <w:r w:rsidRPr="006E15D4">
        <w:t xml:space="preserve">Avant le 31 mars de l’année suivante, </w:t>
      </w:r>
      <w:r w:rsidR="005A13E7">
        <w:t xml:space="preserve">l’Église </w:t>
      </w:r>
      <w:r w:rsidR="00F05C03">
        <w:t>local</w:t>
      </w:r>
      <w:r w:rsidR="00F56B15">
        <w:t>e</w:t>
      </w:r>
      <w:r w:rsidRPr="006E15D4">
        <w:t xml:space="preserve"> transmet le bilan et le compte de résultat à l’administrati</w:t>
      </w:r>
      <w:r w:rsidR="0016161B">
        <w:t xml:space="preserve">on </w:t>
      </w:r>
      <w:r w:rsidRPr="006E15D4">
        <w:t xml:space="preserve">de </w:t>
      </w:r>
      <w:r w:rsidR="0009675A">
        <w:t>PERSPECTIVES</w:t>
      </w:r>
      <w:r w:rsidRPr="006E15D4">
        <w:t xml:space="preserve"> </w:t>
      </w:r>
      <w:r w:rsidR="00F018A7" w:rsidRPr="006E15D4">
        <w:t>et verse</w:t>
      </w:r>
      <w:r w:rsidRPr="006E15D4">
        <w:t xml:space="preserve"> le solde de régularisation. </w:t>
      </w:r>
      <w:r w:rsidR="009834A7">
        <w:t>Lorsque</w:t>
      </w:r>
      <w:r w:rsidRPr="006E15D4">
        <w:t xml:space="preserve"> le solde de régularisation est en faveur de l’Église locale, </w:t>
      </w:r>
      <w:r w:rsidR="00F05C03">
        <w:t xml:space="preserve">celle-ci </w:t>
      </w:r>
      <w:r w:rsidR="00F02F9E" w:rsidRPr="001F7068">
        <w:rPr>
          <w:color w:val="000000" w:themeColor="text1"/>
        </w:rPr>
        <w:t>peut</w:t>
      </w:r>
      <w:r w:rsidR="00F02F9E">
        <w:t xml:space="preserve"> </w:t>
      </w:r>
      <w:r w:rsidR="00F05C03">
        <w:t>demander le remboursement de l’excédent</w:t>
      </w:r>
      <w:r w:rsidRPr="006E15D4">
        <w:t xml:space="preserve">. </w:t>
      </w:r>
    </w:p>
    <w:p w14:paraId="126B6815" w14:textId="77777777" w:rsidR="00CA399D" w:rsidRPr="006E15D4" w:rsidRDefault="00CA399D" w:rsidP="00F56B15">
      <w:pPr>
        <w:jc w:val="both"/>
      </w:pPr>
      <w:r w:rsidRPr="00745F59">
        <w:t>Les Églises</w:t>
      </w:r>
      <w:r w:rsidR="00957B73" w:rsidRPr="00745F59">
        <w:t xml:space="preserve"> locales</w:t>
      </w:r>
      <w:r w:rsidRPr="00745F59">
        <w:t xml:space="preserve"> n’ayant pas de pasteur</w:t>
      </w:r>
      <w:r w:rsidR="00957B73">
        <w:t xml:space="preserve"> s</w:t>
      </w:r>
      <w:r w:rsidR="00142E35">
        <w:t xml:space="preserve">ont </w:t>
      </w:r>
      <w:r w:rsidR="00142E35" w:rsidRPr="00FF6E87">
        <w:rPr>
          <w:u w:val="single"/>
        </w:rPr>
        <w:t>encouragé</w:t>
      </w:r>
      <w:r w:rsidR="00F23B4B">
        <w:rPr>
          <w:u w:val="single"/>
        </w:rPr>
        <w:t>e</w:t>
      </w:r>
      <w:r w:rsidR="00142E35" w:rsidRPr="00FF6E87">
        <w:rPr>
          <w:u w:val="single"/>
        </w:rPr>
        <w:t>s</w:t>
      </w:r>
      <w:r w:rsidR="00142E35">
        <w:t xml:space="preserve"> à soutenir</w:t>
      </w:r>
      <w:r w:rsidR="00957B73">
        <w:t xml:space="preserve"> la formation de futurs pasteurs par une participation</w:t>
      </w:r>
      <w:r w:rsidRPr="006E15D4">
        <w:t xml:space="preserve"> mensuel</w:t>
      </w:r>
      <w:r w:rsidR="00957B73">
        <w:t>le fixée</w:t>
      </w:r>
      <w:r w:rsidRPr="006E15D4">
        <w:t xml:space="preserve"> </w:t>
      </w:r>
      <w:r w:rsidR="002408BD">
        <w:t>par l</w:t>
      </w:r>
      <w:r w:rsidR="00FF6E87">
        <w:t xml:space="preserve">eur </w:t>
      </w:r>
      <w:r w:rsidR="00F23B4B">
        <w:t>A</w:t>
      </w:r>
      <w:r w:rsidR="002408BD">
        <w:t xml:space="preserve">ssemblée </w:t>
      </w:r>
      <w:r w:rsidR="00F23B4B">
        <w:t>g</w:t>
      </w:r>
      <w:r w:rsidR="002408BD">
        <w:t>énérale</w:t>
      </w:r>
      <w:r w:rsidR="00FF6E87">
        <w:t>.</w:t>
      </w:r>
      <w:r w:rsidRPr="006E15D4">
        <w:t xml:space="preserve">  </w:t>
      </w:r>
    </w:p>
    <w:p w14:paraId="3D849B09" w14:textId="77777777" w:rsidR="00351862" w:rsidRDefault="00E06DD6" w:rsidP="00F56B15">
      <w:pPr>
        <w:jc w:val="both"/>
      </w:pPr>
      <w:r>
        <w:t xml:space="preserve">PERSPECTIVES </w:t>
      </w:r>
      <w:r w:rsidR="00351862" w:rsidRPr="006E15D4">
        <w:t xml:space="preserve">fait </w:t>
      </w:r>
      <w:r w:rsidR="00351862">
        <w:t xml:space="preserve">également </w:t>
      </w:r>
      <w:r w:rsidR="00351862" w:rsidRPr="006E15D4">
        <w:t>appel à la solidarité fraternelle en demandant aux Églises locales</w:t>
      </w:r>
      <w:r w:rsidR="00351862">
        <w:t xml:space="preserve"> qui le peuvent,</w:t>
      </w:r>
      <w:r w:rsidR="00351862" w:rsidRPr="006E15D4">
        <w:t xml:space="preserve"> </w:t>
      </w:r>
      <w:r w:rsidR="00F018A7" w:rsidRPr="006E15D4">
        <w:t>des dons</w:t>
      </w:r>
      <w:r w:rsidR="00351862" w:rsidRPr="006E15D4">
        <w:t xml:space="preserve"> mensuels supplémentaires pour pouvoir soutenir </w:t>
      </w:r>
      <w:r w:rsidR="00351862">
        <w:t>le travail d’implantation d’Églises et les Églises en difficulté financière</w:t>
      </w:r>
      <w:r w:rsidR="00351862" w:rsidRPr="006E15D4">
        <w:t>.</w:t>
      </w:r>
    </w:p>
    <w:p w14:paraId="233C9076" w14:textId="77777777" w:rsidR="00F05C03" w:rsidRPr="00351862" w:rsidRDefault="00F05C03" w:rsidP="00F56B15">
      <w:pPr>
        <w:jc w:val="both"/>
      </w:pPr>
      <w:r w:rsidRPr="00351862">
        <w:t xml:space="preserve">En cas de difficultés financières passagères </w:t>
      </w:r>
      <w:r w:rsidR="009834A7">
        <w:t>l’empêchant</w:t>
      </w:r>
      <w:r w:rsidR="009834A7" w:rsidRPr="00351862">
        <w:t xml:space="preserve"> </w:t>
      </w:r>
      <w:r w:rsidR="009834A7">
        <w:t>d’</w:t>
      </w:r>
      <w:r w:rsidRPr="00351862">
        <w:t xml:space="preserve">honorer ses engagements envers </w:t>
      </w:r>
      <w:r w:rsidR="0009675A">
        <w:t>PERSPECTIVES</w:t>
      </w:r>
      <w:r w:rsidR="00364A04" w:rsidRPr="00351862">
        <w:t xml:space="preserve"> </w:t>
      </w:r>
      <w:r w:rsidRPr="00351862">
        <w:t xml:space="preserve">et envers tous tiers, l’Église locale prend contact sous dix jours avec le </w:t>
      </w:r>
      <w:r w:rsidR="00F23B4B">
        <w:t>directeur administratif ou le trésorier</w:t>
      </w:r>
      <w:r w:rsidRPr="00351862">
        <w:t xml:space="preserve"> pour trouver une solution équitable.  Il est rappelé </w:t>
      </w:r>
      <w:r w:rsidR="00F018A7" w:rsidRPr="00351862">
        <w:t>que le</w:t>
      </w:r>
      <w:r w:rsidRPr="00351862">
        <w:t xml:space="preserve"> non-paiement de la cotisation entraîne la perte de la qualité de membre selon </w:t>
      </w:r>
      <w:r w:rsidR="009834A7">
        <w:t xml:space="preserve">l’article </w:t>
      </w:r>
      <w:r w:rsidR="004C2A22">
        <w:t>8</w:t>
      </w:r>
      <w:r w:rsidR="009834A7">
        <w:t xml:space="preserve"> d</w:t>
      </w:r>
      <w:r w:rsidRPr="00351862">
        <w:t>es statuts</w:t>
      </w:r>
      <w:r w:rsidR="004C2A22">
        <w:t xml:space="preserve"> de </w:t>
      </w:r>
      <w:r w:rsidR="0009675A">
        <w:t>PERSPECTIVES</w:t>
      </w:r>
      <w:r w:rsidR="004C2A22">
        <w:t>.</w:t>
      </w:r>
    </w:p>
    <w:p w14:paraId="657EB51D" w14:textId="40648CE5" w:rsidR="00CA399D" w:rsidRPr="001B7475" w:rsidRDefault="00CA399D" w:rsidP="001B7475">
      <w:pPr>
        <w:pStyle w:val="Titre3"/>
        <w:ind w:firstLine="708"/>
        <w:jc w:val="both"/>
        <w:rPr>
          <w:color w:val="000000" w:themeColor="text1"/>
          <w:sz w:val="28"/>
          <w:szCs w:val="28"/>
        </w:rPr>
      </w:pPr>
      <w:r w:rsidRPr="001B7475">
        <w:rPr>
          <w:color w:val="000000" w:themeColor="text1"/>
          <w:sz w:val="28"/>
          <w:szCs w:val="28"/>
        </w:rPr>
        <w:t>Cotisation</w:t>
      </w:r>
      <w:r w:rsidR="00957B73" w:rsidRPr="001B7475">
        <w:rPr>
          <w:color w:val="000000" w:themeColor="text1"/>
          <w:sz w:val="28"/>
          <w:szCs w:val="28"/>
        </w:rPr>
        <w:t>s</w:t>
      </w:r>
      <w:r w:rsidRPr="001B7475">
        <w:rPr>
          <w:color w:val="000000" w:themeColor="text1"/>
          <w:sz w:val="28"/>
          <w:szCs w:val="28"/>
        </w:rPr>
        <w:t xml:space="preserve"> </w:t>
      </w:r>
      <w:r w:rsidR="00957B73" w:rsidRPr="001B7475">
        <w:rPr>
          <w:color w:val="000000" w:themeColor="text1"/>
          <w:sz w:val="28"/>
          <w:szCs w:val="28"/>
        </w:rPr>
        <w:t xml:space="preserve">pour le </w:t>
      </w:r>
      <w:r w:rsidRPr="001B7475">
        <w:rPr>
          <w:color w:val="000000" w:themeColor="text1"/>
          <w:sz w:val="28"/>
          <w:szCs w:val="28"/>
        </w:rPr>
        <w:t xml:space="preserve">CNEF et </w:t>
      </w:r>
      <w:r w:rsidR="00957B73" w:rsidRPr="001B7475">
        <w:rPr>
          <w:color w:val="000000" w:themeColor="text1"/>
          <w:sz w:val="28"/>
          <w:szCs w:val="28"/>
        </w:rPr>
        <w:t xml:space="preserve">le </w:t>
      </w:r>
      <w:r w:rsidRPr="001B7475">
        <w:rPr>
          <w:color w:val="000000" w:themeColor="text1"/>
          <w:sz w:val="28"/>
          <w:szCs w:val="28"/>
        </w:rPr>
        <w:t>réseau FEF</w:t>
      </w:r>
    </w:p>
    <w:p w14:paraId="6C7E0202" w14:textId="77777777" w:rsidR="001B7475" w:rsidRPr="001B7475" w:rsidRDefault="001B7475" w:rsidP="001B7475"/>
    <w:p w14:paraId="48F706DB" w14:textId="54802D56" w:rsidR="00745F59" w:rsidRDefault="0009675A" w:rsidP="00F56B15">
      <w:pPr>
        <w:jc w:val="both"/>
        <w:rPr>
          <w:u w:val="single"/>
        </w:rPr>
      </w:pPr>
      <w:r>
        <w:t>PERSPECTIVES</w:t>
      </w:r>
      <w:r w:rsidR="00364A04" w:rsidRPr="006E15D4">
        <w:t xml:space="preserve"> </w:t>
      </w:r>
      <w:r w:rsidR="00CA399D" w:rsidRPr="006E15D4">
        <w:t>adhère en tant qu</w:t>
      </w:r>
      <w:r w:rsidR="00CA399D">
        <w:t>’</w:t>
      </w:r>
      <w:r w:rsidR="00CA399D" w:rsidRPr="006E15D4">
        <w:t xml:space="preserve">Union au CNEF et au </w:t>
      </w:r>
      <w:r w:rsidR="00CA399D">
        <w:t>R</w:t>
      </w:r>
      <w:r w:rsidR="00CA399D" w:rsidRPr="006E15D4">
        <w:t>éseau</w:t>
      </w:r>
      <w:r w:rsidR="00CA399D">
        <w:t>-</w:t>
      </w:r>
      <w:r w:rsidR="00CA399D" w:rsidRPr="006E15D4">
        <w:t>FEF. L’Église local</w:t>
      </w:r>
      <w:r w:rsidR="00CA399D">
        <w:t xml:space="preserve">e </w:t>
      </w:r>
      <w:r w:rsidR="00F05C03">
        <w:t xml:space="preserve">est </w:t>
      </w:r>
      <w:r w:rsidR="00CA399D" w:rsidRPr="006E15D4">
        <w:t>donc affiliée au CNEF et au réseau FEF à travers</w:t>
      </w:r>
      <w:r w:rsidR="00364A04" w:rsidRPr="00364A04">
        <w:t xml:space="preserve"> </w:t>
      </w:r>
      <w:r>
        <w:t>PERSPECTIVES</w:t>
      </w:r>
      <w:r w:rsidR="00CA399D" w:rsidRPr="006E15D4">
        <w:t xml:space="preserve">. </w:t>
      </w:r>
      <w:r w:rsidR="009834A7" w:rsidRPr="006E15D4">
        <w:t>L</w:t>
      </w:r>
      <w:r w:rsidR="009834A7">
        <w:t>es</w:t>
      </w:r>
      <w:r w:rsidR="009834A7" w:rsidRPr="006E15D4">
        <w:t xml:space="preserve"> </w:t>
      </w:r>
      <w:r w:rsidR="00CA399D" w:rsidRPr="006E15D4">
        <w:t>cotisation</w:t>
      </w:r>
      <w:r w:rsidR="009834A7">
        <w:t>s</w:t>
      </w:r>
      <w:r w:rsidR="00CA399D" w:rsidRPr="006E15D4">
        <w:t xml:space="preserve"> annuelle</w:t>
      </w:r>
      <w:r w:rsidR="009834A7">
        <w:t>s</w:t>
      </w:r>
      <w:r w:rsidR="00CA399D" w:rsidRPr="006E15D4">
        <w:t xml:space="preserve"> au CNEF </w:t>
      </w:r>
      <w:r w:rsidR="00F05C03">
        <w:t xml:space="preserve">et </w:t>
      </w:r>
      <w:r w:rsidR="009834A7">
        <w:t xml:space="preserve">au </w:t>
      </w:r>
      <w:r w:rsidR="00F05C03">
        <w:t>réseau FEF sont</w:t>
      </w:r>
      <w:r w:rsidR="00CA399D" w:rsidRPr="006E15D4">
        <w:t xml:space="preserve"> basée</w:t>
      </w:r>
      <w:r w:rsidR="00F05C03">
        <w:t>s</w:t>
      </w:r>
      <w:r w:rsidR="00CA399D" w:rsidRPr="006E15D4">
        <w:t xml:space="preserve"> sur le nombre d’adulte</w:t>
      </w:r>
      <w:r w:rsidR="00CA399D">
        <w:t>s</w:t>
      </w:r>
      <w:r w:rsidR="00CA399D" w:rsidRPr="006E15D4">
        <w:t xml:space="preserve"> fréquentant régulièrement le culte dans l’Église locale. </w:t>
      </w:r>
      <w:r w:rsidR="00CA399D">
        <w:t>P</w:t>
      </w:r>
      <w:r w:rsidR="00CA399D" w:rsidRPr="006E15D4">
        <w:t>our cette raison</w:t>
      </w:r>
      <w:r w:rsidR="00CA399D">
        <w:t xml:space="preserve">, </w:t>
      </w:r>
      <w:r w:rsidR="00CA399D" w:rsidRPr="006E15D4">
        <w:t>l’a</w:t>
      </w:r>
      <w:r w:rsidR="00CA399D">
        <w:t>dministration de</w:t>
      </w:r>
      <w:r w:rsidR="00364A04" w:rsidRPr="00364A04">
        <w:t xml:space="preserve"> </w:t>
      </w:r>
      <w:r>
        <w:t>PERSPECTIVES</w:t>
      </w:r>
      <w:r w:rsidR="00CA399D">
        <w:t xml:space="preserve"> </w:t>
      </w:r>
      <w:r w:rsidR="00CA399D" w:rsidRPr="006E15D4">
        <w:t xml:space="preserve">demande </w:t>
      </w:r>
      <w:r w:rsidR="009D5914">
        <w:t>que l’Église locale lui</w:t>
      </w:r>
      <w:r w:rsidR="00F05C03">
        <w:t xml:space="preserve"> indique avant fin mars</w:t>
      </w:r>
      <w:r w:rsidR="00CA399D" w:rsidRPr="006E15D4">
        <w:t xml:space="preserve"> le nombre de personnes </w:t>
      </w:r>
      <w:r w:rsidR="00F05C03">
        <w:t>fréquentant régulièrement les</w:t>
      </w:r>
      <w:r w:rsidR="00CA399D" w:rsidRPr="006E15D4">
        <w:t xml:space="preserve"> cultes</w:t>
      </w:r>
      <w:r w:rsidR="00FF6E87" w:rsidRPr="001B7475">
        <w:t xml:space="preserve">. </w:t>
      </w:r>
      <w:r w:rsidR="00CA6FF9" w:rsidRPr="00CA6FF9">
        <w:rPr>
          <w:u w:val="single"/>
        </w:rPr>
        <w:t xml:space="preserve">Ces cotisations sont comprises dans la cotisation </w:t>
      </w:r>
      <w:r w:rsidR="00F23B4B">
        <w:rPr>
          <w:u w:val="single"/>
        </w:rPr>
        <w:t>versées à</w:t>
      </w:r>
      <w:r w:rsidR="00CA6FF9" w:rsidRPr="00CA6FF9">
        <w:rPr>
          <w:u w:val="single"/>
        </w:rPr>
        <w:t xml:space="preserve"> </w:t>
      </w:r>
      <w:r>
        <w:rPr>
          <w:u w:val="single"/>
        </w:rPr>
        <w:t>PERSPECTIVES</w:t>
      </w:r>
      <w:r w:rsidR="00CA6FF9" w:rsidRPr="00CA6FF9">
        <w:rPr>
          <w:u w:val="single"/>
        </w:rPr>
        <w:t xml:space="preserve">. </w:t>
      </w:r>
    </w:p>
    <w:p w14:paraId="545827C3" w14:textId="77777777" w:rsidR="000F2E5E" w:rsidRPr="00C978E2" w:rsidRDefault="000F2E5E" w:rsidP="00F56B15">
      <w:pPr>
        <w:jc w:val="both"/>
        <w:rPr>
          <w:u w:val="single"/>
        </w:rPr>
      </w:pPr>
    </w:p>
    <w:p w14:paraId="47CED9EC" w14:textId="5284083B" w:rsidR="00703BA5" w:rsidRPr="000F2E5E" w:rsidRDefault="00A14A79" w:rsidP="001E69BE">
      <w:pPr>
        <w:pStyle w:val="Titre1"/>
        <w:numPr>
          <w:ilvl w:val="0"/>
          <w:numId w:val="34"/>
        </w:numPr>
        <w:pBdr>
          <w:bottom w:val="none" w:sz="0" w:space="0" w:color="auto"/>
        </w:pBdr>
      </w:pPr>
      <w:r w:rsidRPr="000F2E5E">
        <w:t>MINISTÈRE</w:t>
      </w:r>
      <w:r w:rsidR="007307D7" w:rsidRPr="000F2E5E">
        <w:t xml:space="preserve"> PASTORAL AU SEIN DE L’</w:t>
      </w:r>
      <w:r w:rsidRPr="000F2E5E">
        <w:t>ÉGLISE</w:t>
      </w:r>
      <w:r w:rsidR="007307D7" w:rsidRPr="000F2E5E">
        <w:t xml:space="preserve"> LOCALE</w:t>
      </w:r>
    </w:p>
    <w:p w14:paraId="000EAE9D" w14:textId="77777777" w:rsidR="001E69BE" w:rsidRDefault="001E69BE" w:rsidP="00E06DD6">
      <w:pPr>
        <w:jc w:val="both"/>
        <w:rPr>
          <w:b/>
          <w:szCs w:val="18"/>
        </w:rPr>
      </w:pPr>
    </w:p>
    <w:p w14:paraId="658B0ED2" w14:textId="65FEEE73" w:rsidR="00E06DD6" w:rsidRPr="002A16ED" w:rsidRDefault="00E06DD6" w:rsidP="00E06DD6">
      <w:pPr>
        <w:jc w:val="both"/>
        <w:rPr>
          <w:color w:val="FF0000"/>
          <w:szCs w:val="18"/>
        </w:rPr>
      </w:pPr>
      <w:r w:rsidRPr="00836D22">
        <w:rPr>
          <w:b/>
          <w:szCs w:val="18"/>
        </w:rPr>
        <w:t>Le pasteur porte le projet de l’Église et œuvre pour l’atteinte des objectifs de la lettre de mission prédéfini conjointement</w:t>
      </w:r>
      <w:r w:rsidR="00653DAA">
        <w:rPr>
          <w:b/>
          <w:szCs w:val="18"/>
        </w:rPr>
        <w:t xml:space="preserve"> avec le Conseil pastoral</w:t>
      </w:r>
      <w:r w:rsidRPr="00836D22">
        <w:rPr>
          <w:b/>
          <w:szCs w:val="18"/>
        </w:rPr>
        <w:t xml:space="preserve">. De fait, la tâche assignée au pasteur dépassant largement le statut conventionnel d’un « employé », </w:t>
      </w:r>
      <w:r w:rsidR="00653DAA">
        <w:rPr>
          <w:b/>
          <w:szCs w:val="18"/>
        </w:rPr>
        <w:t xml:space="preserve">PERSPECTIVES </w:t>
      </w:r>
      <w:r w:rsidRPr="00836D22">
        <w:rPr>
          <w:b/>
          <w:szCs w:val="18"/>
        </w:rPr>
        <w:t xml:space="preserve">et l’Église locale lui reconnaissent une autonomie et une confiance particulière quant à l’organisation de son ministère, en fonction de ses engagements pastoraux envers son </w:t>
      </w:r>
      <w:r w:rsidR="00653DAA" w:rsidRPr="00836D22">
        <w:rPr>
          <w:b/>
          <w:szCs w:val="18"/>
        </w:rPr>
        <w:t>Église</w:t>
      </w:r>
      <w:r w:rsidRPr="00836D22">
        <w:rPr>
          <w:b/>
          <w:szCs w:val="18"/>
        </w:rPr>
        <w:t xml:space="preserve"> et de ses engagements au sein de </w:t>
      </w:r>
      <w:r w:rsidR="0015719A">
        <w:rPr>
          <w:b/>
          <w:szCs w:val="18"/>
        </w:rPr>
        <w:t>PERSPECTIVES.</w:t>
      </w:r>
      <w:r w:rsidRPr="00836D22">
        <w:rPr>
          <w:b/>
          <w:szCs w:val="18"/>
        </w:rPr>
        <w:t xml:space="preserve"> Il est considéré comme un interlocuteur particulier de </w:t>
      </w:r>
      <w:r w:rsidR="0015719A">
        <w:rPr>
          <w:b/>
          <w:szCs w:val="18"/>
        </w:rPr>
        <w:t>PERSPECTIVES.</w:t>
      </w:r>
    </w:p>
    <w:p w14:paraId="22C47132" w14:textId="35E335F7" w:rsidR="00E06DD6" w:rsidRDefault="00E06DD6" w:rsidP="00653DAA">
      <w:pPr>
        <w:jc w:val="both"/>
      </w:pPr>
      <w:r w:rsidRPr="006E15D4">
        <w:t xml:space="preserve">Chaque </w:t>
      </w:r>
      <w:r>
        <w:t>pasteur</w:t>
      </w:r>
      <w:r w:rsidRPr="006E15D4">
        <w:t xml:space="preserve"> </w:t>
      </w:r>
      <w:r>
        <w:t xml:space="preserve">se sait </w:t>
      </w:r>
      <w:r w:rsidRPr="006E15D4">
        <w:t>engagé</w:t>
      </w:r>
      <w:r>
        <w:t xml:space="preserve"> principalement pour son ministère</w:t>
      </w:r>
      <w:r w:rsidRPr="006E15D4">
        <w:t xml:space="preserve"> dans l'</w:t>
      </w:r>
      <w:r>
        <w:t>É</w:t>
      </w:r>
      <w:r w:rsidRPr="006E15D4">
        <w:t>glise local</w:t>
      </w:r>
      <w:r w:rsidRPr="008F4083">
        <w:t xml:space="preserve"> </w:t>
      </w:r>
      <w:r>
        <w:t xml:space="preserve">et </w:t>
      </w:r>
      <w:r w:rsidRPr="006E15D4">
        <w:t xml:space="preserve">s'oblige à être assidu dans </w:t>
      </w:r>
      <w:r>
        <w:t xml:space="preserve">cet </w:t>
      </w:r>
      <w:r w:rsidRPr="006E15D4">
        <w:t xml:space="preserve">exercice. </w:t>
      </w:r>
      <w:r>
        <w:t xml:space="preserve">Il s’inscrit dans la direction </w:t>
      </w:r>
      <w:r w:rsidRPr="006E15D4">
        <w:t>stratégique</w:t>
      </w:r>
      <w:r>
        <w:t xml:space="preserve"> défini conjointement</w:t>
      </w:r>
      <w:r w:rsidRPr="006E15D4">
        <w:t>, d</w:t>
      </w:r>
      <w:r>
        <w:t xml:space="preserve">ans la </w:t>
      </w:r>
      <w:r w:rsidRPr="006E15D4">
        <w:t>description du projet d’</w:t>
      </w:r>
      <w:r>
        <w:t>É</w:t>
      </w:r>
      <w:r w:rsidRPr="006E15D4">
        <w:t xml:space="preserve">glise, </w:t>
      </w:r>
      <w:r>
        <w:t>et assum</w:t>
      </w:r>
      <w:r w:rsidRPr="006E15D4">
        <w:t xml:space="preserve">e </w:t>
      </w:r>
      <w:r>
        <w:t>s</w:t>
      </w:r>
      <w:r w:rsidRPr="006E15D4">
        <w:t xml:space="preserve">a fonction </w:t>
      </w:r>
      <w:r>
        <w:t>au sein d</w:t>
      </w:r>
      <w:r w:rsidRPr="006E15D4">
        <w:t xml:space="preserve">u </w:t>
      </w:r>
      <w:r w:rsidR="00653DAA">
        <w:t>C</w:t>
      </w:r>
      <w:r>
        <w:t>onseil</w:t>
      </w:r>
      <w:r w:rsidRPr="006E15D4">
        <w:t xml:space="preserve"> </w:t>
      </w:r>
      <w:r>
        <w:t>pastoral</w:t>
      </w:r>
      <w:r w:rsidR="00653DAA">
        <w:t xml:space="preserve"> et du Conseil d’église</w:t>
      </w:r>
      <w:r w:rsidRPr="006E15D4">
        <w:t xml:space="preserve">. </w:t>
      </w:r>
      <w:r w:rsidR="00653DAA" w:rsidRPr="006E15D4">
        <w:t xml:space="preserve">Le </w:t>
      </w:r>
      <w:r w:rsidR="00653DAA">
        <w:t>pasteur,</w:t>
      </w:r>
      <w:r w:rsidR="00653DAA" w:rsidRPr="006E15D4">
        <w:t xml:space="preserve"> </w:t>
      </w:r>
      <w:r w:rsidR="00653DAA" w:rsidRPr="000207C6">
        <w:t>exerçant une activité non salariée</w:t>
      </w:r>
      <w:r w:rsidR="00653DAA">
        <w:t xml:space="preserve"> dans l’</w:t>
      </w:r>
      <w:r w:rsidR="00F02F9E">
        <w:t>Église</w:t>
      </w:r>
      <w:r w:rsidR="00653DAA">
        <w:t xml:space="preserve"> locale, </w:t>
      </w:r>
      <w:r w:rsidR="00653DAA" w:rsidRPr="006E15D4">
        <w:t xml:space="preserve">est membre de droit du conseil </w:t>
      </w:r>
      <w:r w:rsidR="00653DAA">
        <w:t xml:space="preserve">pastoral, </w:t>
      </w:r>
      <w:r w:rsidR="00653DAA" w:rsidRPr="006E15D4">
        <w:t>du conseil d’</w:t>
      </w:r>
      <w:r w:rsidR="00653DAA">
        <w:t>Église et du conseil d’administration</w:t>
      </w:r>
      <w:r w:rsidR="00653DAA" w:rsidRPr="006E15D4">
        <w:t xml:space="preserve">. Il </w:t>
      </w:r>
      <w:r w:rsidR="00653DAA">
        <w:t>ne doit</w:t>
      </w:r>
      <w:r w:rsidR="00216DB4">
        <w:t xml:space="preserve"> </w:t>
      </w:r>
      <w:r w:rsidR="00653DAA">
        <w:t xml:space="preserve">être ni </w:t>
      </w:r>
      <w:r w:rsidR="00F02F9E">
        <w:t xml:space="preserve">le </w:t>
      </w:r>
      <w:r w:rsidR="00653DAA">
        <w:t xml:space="preserve">trésorier ni le comptable de l’Église et il </w:t>
      </w:r>
      <w:r w:rsidR="00653DAA" w:rsidRPr="006E15D4">
        <w:t>est souhaitable qu’il n</w:t>
      </w:r>
      <w:r w:rsidR="00F02F9E">
        <w:t>’</w:t>
      </w:r>
      <w:r w:rsidR="00653DAA" w:rsidRPr="006E15D4">
        <w:t>e</w:t>
      </w:r>
      <w:r w:rsidR="00F02F9E">
        <w:t>n</w:t>
      </w:r>
      <w:r w:rsidR="00653DAA" w:rsidRPr="006E15D4">
        <w:t xml:space="preserve"> soit </w:t>
      </w:r>
      <w:r w:rsidR="00653DAA">
        <w:t>pa</w:t>
      </w:r>
      <w:r w:rsidR="00216DB4">
        <w:t>s n</w:t>
      </w:r>
      <w:r w:rsidR="00F02F9E">
        <w:t>on plus</w:t>
      </w:r>
      <w:r w:rsidR="00653DAA">
        <w:t xml:space="preserve"> </w:t>
      </w:r>
      <w:r w:rsidR="00653DAA" w:rsidRPr="006E15D4">
        <w:t>le président</w:t>
      </w:r>
      <w:r w:rsidR="00216DB4">
        <w:t>.</w:t>
      </w:r>
    </w:p>
    <w:p w14:paraId="65375C02" w14:textId="77777777" w:rsidR="00171E44" w:rsidRPr="006E15D4" w:rsidRDefault="00171E44" w:rsidP="00BE2BD9">
      <w:pPr>
        <w:pStyle w:val="Titre2"/>
        <w:spacing w:before="120"/>
      </w:pPr>
      <w:r w:rsidRPr="006E15D4">
        <w:t xml:space="preserve">Engagement du </w:t>
      </w:r>
      <w:r>
        <w:t>pasteur</w:t>
      </w:r>
    </w:p>
    <w:p w14:paraId="17D1B88F" w14:textId="77777777" w:rsidR="00171E44" w:rsidRPr="006E15D4" w:rsidRDefault="00171E44" w:rsidP="00F56B15">
      <w:pPr>
        <w:jc w:val="both"/>
      </w:pPr>
      <w:r w:rsidRPr="006E15D4">
        <w:t xml:space="preserve">La nomination et la mutation du </w:t>
      </w:r>
      <w:r>
        <w:t>pasteur</w:t>
      </w:r>
      <w:r w:rsidRPr="006E15D4">
        <w:t xml:space="preserve"> sont le fruit d'une étroite concertation entre les parties. L'initiative peut venir soit de </w:t>
      </w:r>
      <w:r w:rsidR="0009675A">
        <w:t>PERSPECTIVES</w:t>
      </w:r>
      <w:r w:rsidRPr="006E15D4">
        <w:t>, soit d</w:t>
      </w:r>
      <w:r>
        <w:t>e</w:t>
      </w:r>
      <w:r w:rsidRPr="006E15D4">
        <w:t xml:space="preserve"> l'Église locale ou du </w:t>
      </w:r>
      <w:r>
        <w:t>pasteur</w:t>
      </w:r>
      <w:r w:rsidRPr="006E15D4">
        <w:t xml:space="preserve"> en question. L’Église </w:t>
      </w:r>
      <w:r>
        <w:t xml:space="preserve">locale </w:t>
      </w:r>
      <w:r w:rsidR="00043EB2">
        <w:t>détermine</w:t>
      </w:r>
      <w:r w:rsidR="00043EB2" w:rsidRPr="006E15D4">
        <w:t xml:space="preserve"> </w:t>
      </w:r>
      <w:r w:rsidRPr="006E15D4">
        <w:t xml:space="preserve">le profil requis pour le futur </w:t>
      </w:r>
      <w:r>
        <w:t>pasteur</w:t>
      </w:r>
      <w:r w:rsidRPr="006E15D4">
        <w:t>.</w:t>
      </w:r>
    </w:p>
    <w:p w14:paraId="63A1F4C7" w14:textId="77777777" w:rsidR="00171E44" w:rsidRPr="006E15D4" w:rsidRDefault="00171E44" w:rsidP="00F56B15">
      <w:pPr>
        <w:jc w:val="both"/>
      </w:pPr>
      <w:r w:rsidRPr="006E15D4">
        <w:t xml:space="preserve">C’est </w:t>
      </w:r>
      <w:r w:rsidR="002604D7" w:rsidRPr="006E15D4">
        <w:t>l’</w:t>
      </w:r>
      <w:r w:rsidR="00C978E2">
        <w:t>É</w:t>
      </w:r>
      <w:r w:rsidR="00C978E2" w:rsidRPr="006E15D4">
        <w:t>quipe</w:t>
      </w:r>
      <w:r w:rsidR="002604D7" w:rsidRPr="006E15D4">
        <w:t xml:space="preserve"> </w:t>
      </w:r>
      <w:r w:rsidRPr="006E15D4">
        <w:t>de direction de</w:t>
      </w:r>
      <w:r w:rsidRPr="006E15D4">
        <w:rPr>
          <w:b/>
        </w:rPr>
        <w:t xml:space="preserve"> </w:t>
      </w:r>
      <w:r w:rsidR="0009675A">
        <w:t>PERSPECTIVES</w:t>
      </w:r>
      <w:r w:rsidR="005A0DA7" w:rsidRPr="006E15D4">
        <w:t xml:space="preserve"> </w:t>
      </w:r>
      <w:r w:rsidRPr="006E15D4">
        <w:t xml:space="preserve">qui est responsable de la procédure de candidature. Elle demande les références et clarifie l’aptitude du candidat pour le ministère pastoral au sein de </w:t>
      </w:r>
      <w:r w:rsidR="0009675A">
        <w:t>PERSPECTIVES</w:t>
      </w:r>
      <w:r w:rsidRPr="006E15D4">
        <w:t xml:space="preserve">. Au terme de ce </w:t>
      </w:r>
      <w:r w:rsidR="00F018A7" w:rsidRPr="006E15D4">
        <w:t>premier processus</w:t>
      </w:r>
      <w:r w:rsidRPr="006E15D4">
        <w:t>, entre</w:t>
      </w:r>
      <w:r>
        <w:t xml:space="preserve">vue et évaluation, </w:t>
      </w:r>
      <w:r w:rsidRPr="006E15D4">
        <w:t xml:space="preserve">si la candidature est retenue </w:t>
      </w:r>
      <w:r w:rsidR="00653DAA">
        <w:t>par le Conseil de l’Union</w:t>
      </w:r>
      <w:r>
        <w:t>,</w:t>
      </w:r>
      <w:r w:rsidRPr="006E15D4">
        <w:t xml:space="preserve"> l’</w:t>
      </w:r>
      <w:r w:rsidR="00C978E2">
        <w:t>É</w:t>
      </w:r>
      <w:r w:rsidR="00C978E2" w:rsidRPr="006E15D4">
        <w:t>quipe</w:t>
      </w:r>
      <w:r w:rsidRPr="006E15D4">
        <w:t xml:space="preserve"> de direction de</w:t>
      </w:r>
      <w:r w:rsidR="005A0DA7" w:rsidRPr="005A0DA7">
        <w:t xml:space="preserve"> </w:t>
      </w:r>
      <w:r w:rsidR="0009675A">
        <w:t>PERSPECTIVES</w:t>
      </w:r>
      <w:r w:rsidRPr="006E15D4">
        <w:t xml:space="preserve"> proposera le candidat à une </w:t>
      </w:r>
      <w:r w:rsidR="002604D7">
        <w:t>É</w:t>
      </w:r>
      <w:r w:rsidR="002604D7" w:rsidRPr="006E15D4">
        <w:t xml:space="preserve">glise </w:t>
      </w:r>
      <w:r w:rsidRPr="006E15D4">
        <w:t xml:space="preserve">locale. L’engagement au sein de </w:t>
      </w:r>
      <w:r w:rsidR="0009675A">
        <w:t>PERSPECTIVES</w:t>
      </w:r>
      <w:r w:rsidR="005A0DA7" w:rsidRPr="006E15D4">
        <w:t xml:space="preserve"> </w:t>
      </w:r>
      <w:r w:rsidRPr="006E15D4">
        <w:t xml:space="preserve">et la nomination du </w:t>
      </w:r>
      <w:r>
        <w:t>pasteur</w:t>
      </w:r>
      <w:r w:rsidRPr="006E15D4">
        <w:t xml:space="preserve"> dans l’Église locale ne seront effectifs que par une décision de l’Assemblée Générale de </w:t>
      </w:r>
      <w:r w:rsidR="00043EB2" w:rsidRPr="006E15D4">
        <w:t>l’</w:t>
      </w:r>
      <w:r w:rsidR="00043EB2">
        <w:t>É</w:t>
      </w:r>
      <w:r w:rsidR="00043EB2" w:rsidRPr="006E15D4">
        <w:t xml:space="preserve">glise </w:t>
      </w:r>
      <w:r w:rsidRPr="006E15D4">
        <w:t xml:space="preserve">locale dans laquelle le </w:t>
      </w:r>
      <w:r>
        <w:t>pasteur</w:t>
      </w:r>
      <w:r w:rsidRPr="006E15D4">
        <w:t xml:space="preserve"> va exercer son ministère.</w:t>
      </w:r>
    </w:p>
    <w:p w14:paraId="57386449" w14:textId="448ED28B" w:rsidR="00427D26" w:rsidRDefault="00427D26" w:rsidP="00F56B15">
      <w:pPr>
        <w:jc w:val="both"/>
      </w:pPr>
      <w:r w:rsidRPr="0015719A">
        <w:t xml:space="preserve">La période </w:t>
      </w:r>
      <w:r w:rsidR="00653DAA" w:rsidRPr="0015719A">
        <w:t>probatoire</w:t>
      </w:r>
      <w:r w:rsidRPr="0015719A">
        <w:t xml:space="preserve"> du pasteur nouvellement engagé par </w:t>
      </w:r>
      <w:r w:rsidR="0009675A" w:rsidRPr="0015719A">
        <w:t>PERSPECTIVES</w:t>
      </w:r>
      <w:r w:rsidR="005A0DA7" w:rsidRPr="0015719A">
        <w:t xml:space="preserve"> es</w:t>
      </w:r>
      <w:r w:rsidRPr="0015719A">
        <w:t xml:space="preserve">t de 24 mois. Durant cette période, le contrat peut être rompu par chacune des parties sous respect d’un préavis d’au moins un mois. </w:t>
      </w:r>
      <w:r w:rsidR="009F3F99" w:rsidRPr="0015719A">
        <w:t>Le pasteur en probation est invité à l’Assemblée générale</w:t>
      </w:r>
      <w:r w:rsidR="00DF66AB">
        <w:t xml:space="preserve"> </w:t>
      </w:r>
      <w:r w:rsidR="00DF66AB" w:rsidRPr="00555218">
        <w:rPr>
          <w:color w:val="000000" w:themeColor="text1"/>
        </w:rPr>
        <w:t>de Perspectives</w:t>
      </w:r>
      <w:r w:rsidR="009F3F99" w:rsidRPr="0015719A">
        <w:t xml:space="preserve">, mais </w:t>
      </w:r>
      <w:r w:rsidR="009F3F99" w:rsidRPr="0015719A">
        <w:lastRenderedPageBreak/>
        <w:t>n</w:t>
      </w:r>
      <w:r w:rsidR="00A939C2" w:rsidRPr="0015719A">
        <w:t xml:space="preserve">’a qu’une voix consultative. </w:t>
      </w:r>
      <w:r w:rsidRPr="0015719A">
        <w:t xml:space="preserve">Après </w:t>
      </w:r>
      <w:r w:rsidR="001E5E49">
        <w:t xml:space="preserve">cette </w:t>
      </w:r>
      <w:r w:rsidRPr="0015719A">
        <w:t xml:space="preserve">période </w:t>
      </w:r>
      <w:r w:rsidR="00653DAA" w:rsidRPr="0015719A">
        <w:t>probatoire</w:t>
      </w:r>
      <w:r w:rsidRPr="0015719A">
        <w:t xml:space="preserve">, l’engagement du pasteur pourra prendre fin sous respect d’un préavis de </w:t>
      </w:r>
      <w:r w:rsidR="00BC1868" w:rsidRPr="0015719A">
        <w:t>trois</w:t>
      </w:r>
      <w:r w:rsidRPr="0015719A">
        <w:t xml:space="preserve"> mois</w:t>
      </w:r>
      <w:r w:rsidR="00C978E2" w:rsidRPr="0015719A">
        <w:t xml:space="preserve">, sauf </w:t>
      </w:r>
      <w:r w:rsidR="00F02F9E">
        <w:t>en cas de faute grave</w:t>
      </w:r>
      <w:r w:rsidR="00BC1868">
        <w:t>.</w:t>
      </w:r>
      <w:r w:rsidR="0063188D">
        <w:t xml:space="preserve"> </w:t>
      </w:r>
      <w:r w:rsidR="0063188D" w:rsidRPr="001F7068">
        <w:rPr>
          <w:color w:val="000000" w:themeColor="text1"/>
        </w:rPr>
        <w:t>Ces 2 années probatoire entre dans le cadre de son premier mandat</w:t>
      </w:r>
      <w:r w:rsidR="0063188D">
        <w:rPr>
          <w:color w:val="00B050"/>
        </w:rPr>
        <w:t>.</w:t>
      </w:r>
    </w:p>
    <w:p w14:paraId="296C373D" w14:textId="4D02E640" w:rsidR="00653DAA" w:rsidRPr="006E15D4" w:rsidRDefault="00653DAA" w:rsidP="00653DAA">
      <w:pPr>
        <w:jc w:val="both"/>
      </w:pPr>
      <w:r>
        <w:t xml:space="preserve">Il est rappelé que selon le RI type de </w:t>
      </w:r>
      <w:r w:rsidR="00216DB4" w:rsidRPr="00216DB4">
        <w:t>l’Église</w:t>
      </w:r>
      <w:r w:rsidRPr="00216DB4">
        <w:t xml:space="preserve"> </w:t>
      </w:r>
      <w:r>
        <w:t>locale (point 2.2.4), le ministère du pasteur est soumis à la confirmation de l’Assemblée générale tous les 4 ans pour une période maximale de 12 ans. Au-delà, l’accord de Perspectives est indispensable pour la poursuite du ministère.</w:t>
      </w:r>
    </w:p>
    <w:p w14:paraId="378FD629" w14:textId="77777777" w:rsidR="00653DAA" w:rsidRPr="006E15D4" w:rsidRDefault="00653DAA" w:rsidP="00653DAA">
      <w:pPr>
        <w:jc w:val="both"/>
      </w:pPr>
      <w:r w:rsidRPr="006E15D4">
        <w:t xml:space="preserve">Le </w:t>
      </w:r>
      <w:r>
        <w:t>pasteur</w:t>
      </w:r>
      <w:r w:rsidRPr="006E15D4">
        <w:t xml:space="preserve"> bénéficie d</w:t>
      </w:r>
      <w:r>
        <w:t>’un</w:t>
      </w:r>
      <w:r w:rsidRPr="006E15D4">
        <w:t xml:space="preserve"> suivi </w:t>
      </w:r>
      <w:r>
        <w:t>ministériel</w:t>
      </w:r>
      <w:r w:rsidRPr="006E15D4">
        <w:t xml:space="preserve"> (</w:t>
      </w:r>
      <w:r>
        <w:t xml:space="preserve">au </w:t>
      </w:r>
      <w:r w:rsidRPr="006E15D4">
        <w:t xml:space="preserve">minimum une visite annuelle) assuré par le </w:t>
      </w:r>
      <w:r>
        <w:t>directeur de région</w:t>
      </w:r>
      <w:r w:rsidRPr="006E15D4">
        <w:t xml:space="preserve"> de </w:t>
      </w:r>
      <w:r>
        <w:t>Perspectives</w:t>
      </w:r>
      <w:r w:rsidRPr="006E15D4">
        <w:t xml:space="preserve">. Il </w:t>
      </w:r>
      <w:r>
        <w:t>cultive</w:t>
      </w:r>
      <w:r w:rsidRPr="006E15D4">
        <w:t xml:space="preserve"> les contacts fraternels et l'échange avec ses collègues.</w:t>
      </w:r>
    </w:p>
    <w:p w14:paraId="39CDB6B7" w14:textId="77777777" w:rsidR="00233CCE" w:rsidRDefault="00233CCE" w:rsidP="001E69BE">
      <w:pPr>
        <w:pStyle w:val="Titre3"/>
        <w:ind w:firstLine="708"/>
      </w:pPr>
      <w:r>
        <w:t>Durée du travail</w:t>
      </w:r>
    </w:p>
    <w:p w14:paraId="23E76A51" w14:textId="7B7727BC" w:rsidR="00653DAA" w:rsidRPr="006E15D4" w:rsidRDefault="00653DAA" w:rsidP="00653DAA">
      <w:pPr>
        <w:jc w:val="both"/>
      </w:pPr>
      <w:r>
        <w:t>Le temps de travail pastoral déborde les limites étroites d’un horaire normal, mais il est souhaité que le pasteur équilibre bien son temps entre sa vie privée, la vie d’</w:t>
      </w:r>
      <w:r w:rsidR="007B7459">
        <w:t>Église</w:t>
      </w:r>
      <w:r>
        <w:t xml:space="preserve"> et ses autres engagements. </w:t>
      </w:r>
      <w:r w:rsidRPr="006E15D4">
        <w:t xml:space="preserve">Les obligations du </w:t>
      </w:r>
      <w:r>
        <w:t>pasteur</w:t>
      </w:r>
      <w:r w:rsidRPr="006E15D4">
        <w:t xml:space="preserve"> vis-à-vis de </w:t>
      </w:r>
      <w:r w:rsidR="009D466A">
        <w:t xml:space="preserve">PERSPECTIVES </w:t>
      </w:r>
      <w:r w:rsidR="009D466A" w:rsidRPr="006E15D4">
        <w:t>et</w:t>
      </w:r>
      <w:r w:rsidRPr="006E15D4">
        <w:t xml:space="preserve"> vis-à-vis d</w:t>
      </w:r>
      <w:r>
        <w:t xml:space="preserve">e son cercle de soutien </w:t>
      </w:r>
      <w:r w:rsidRPr="006E15D4">
        <w:t>sont incluses dans</w:t>
      </w:r>
      <w:r>
        <w:t xml:space="preserve"> son engagement</w:t>
      </w:r>
      <w:r w:rsidRPr="006E15D4">
        <w:t xml:space="preserve">. </w:t>
      </w:r>
    </w:p>
    <w:p w14:paraId="7FE6651C" w14:textId="20958A44" w:rsidR="007B7459" w:rsidRDefault="007B7459" w:rsidP="007B7459">
      <w:pPr>
        <w:jc w:val="both"/>
      </w:pPr>
      <w:r w:rsidRPr="006E15D4">
        <w:t xml:space="preserve">Au-delà de son engagement dans l’Église locale, le </w:t>
      </w:r>
      <w:r>
        <w:t>pasteur</w:t>
      </w:r>
      <w:r w:rsidRPr="006E15D4">
        <w:t xml:space="preserve"> </w:t>
      </w:r>
      <w:r>
        <w:t>peut s’investir</w:t>
      </w:r>
      <w:r w:rsidRPr="006E15D4">
        <w:t xml:space="preserve">, selon ses attributions et ses dons, dans les secteurs d'activités et les services communs à </w:t>
      </w:r>
      <w:r>
        <w:t>Perspectives</w:t>
      </w:r>
      <w:r w:rsidRPr="006E15D4">
        <w:t xml:space="preserve"> : participation à l’</w:t>
      </w:r>
      <w:r>
        <w:t>É</w:t>
      </w:r>
      <w:r w:rsidRPr="006E15D4">
        <w:t xml:space="preserve">quipe de direction de </w:t>
      </w:r>
      <w:r>
        <w:t>Perspectives</w:t>
      </w:r>
      <w:r w:rsidRPr="006E15D4">
        <w:t xml:space="preserve"> ou d</w:t>
      </w:r>
      <w:r>
        <w:t>u C</w:t>
      </w:r>
      <w:r w:rsidRPr="006E15D4">
        <w:t>onseil d</w:t>
      </w:r>
      <w:r>
        <w:t>e l’Union,</w:t>
      </w:r>
      <w:r w:rsidRPr="006E15D4">
        <w:t xml:space="preserve"> d’une œuvre affilié</w:t>
      </w:r>
      <w:r>
        <w:t>e</w:t>
      </w:r>
      <w:r w:rsidRPr="006E15D4">
        <w:t xml:space="preserve"> ou associée, engagement dans une commission de travail</w:t>
      </w:r>
      <w:r>
        <w:t xml:space="preserve"> ou </w:t>
      </w:r>
      <w:r w:rsidRPr="006E15D4">
        <w:t>au sein</w:t>
      </w:r>
      <w:r>
        <w:t xml:space="preserve"> des associations de jeunesse « l</w:t>
      </w:r>
      <w:r w:rsidRPr="006E15D4">
        <w:t>e Tremplin</w:t>
      </w:r>
      <w:r>
        <w:t xml:space="preserve"> </w:t>
      </w:r>
      <w:r w:rsidRPr="006E15D4">
        <w:t>»</w:t>
      </w:r>
      <w:r>
        <w:t xml:space="preserve"> ou « </w:t>
      </w:r>
      <w:proofErr w:type="spellStart"/>
      <w:r>
        <w:t>Champfleuri</w:t>
      </w:r>
      <w:proofErr w:type="spellEnd"/>
      <w:r>
        <w:t> </w:t>
      </w:r>
      <w:r w:rsidRPr="00D6024B">
        <w:t>»</w:t>
      </w:r>
      <w:r>
        <w:t xml:space="preserve"> par exemple</w:t>
      </w:r>
      <w:r w:rsidRPr="00D6024B">
        <w:t>.</w:t>
      </w:r>
      <w:r w:rsidR="004B4462">
        <w:t xml:space="preserve"> </w:t>
      </w:r>
      <w:r w:rsidR="004B4462" w:rsidRPr="00D507F5">
        <w:t>Une partie de son</w:t>
      </w:r>
      <w:r w:rsidR="00190A04" w:rsidRPr="00D507F5">
        <w:t xml:space="preserve"> </w:t>
      </w:r>
      <w:r w:rsidRPr="00D6024B">
        <w:t>temps de travail</w:t>
      </w:r>
      <w:r>
        <w:t xml:space="preserve"> </w:t>
      </w:r>
      <w:r w:rsidRPr="00B76DE9">
        <w:t>peut</w:t>
      </w:r>
      <w:r>
        <w:t xml:space="preserve"> </w:t>
      </w:r>
      <w:r w:rsidRPr="00B76DE9">
        <w:t>être</w:t>
      </w:r>
      <w:r w:rsidRPr="00D6024B">
        <w:t xml:space="preserve"> libéré</w:t>
      </w:r>
      <w:r w:rsidR="00190A04" w:rsidRPr="00190A04">
        <w:rPr>
          <w:color w:val="00B050"/>
        </w:rPr>
        <w:t>e</w:t>
      </w:r>
      <w:r w:rsidRPr="00D6024B">
        <w:t xml:space="preserve"> pour une implication dans l'un ou l'autre de ces secteurs, services ou œuvres associées.</w:t>
      </w:r>
      <w:r>
        <w:t xml:space="preserve"> Cet investissement se défini d’un commun accord avec l’Église locale.</w:t>
      </w:r>
    </w:p>
    <w:p w14:paraId="44C1F282" w14:textId="77777777" w:rsidR="00A64C82" w:rsidRPr="006E15D4" w:rsidRDefault="00A64C82" w:rsidP="001E69BE">
      <w:pPr>
        <w:pStyle w:val="Titre3"/>
        <w:ind w:firstLine="708"/>
        <w:jc w:val="both"/>
      </w:pPr>
      <w:r w:rsidRPr="006E15D4">
        <w:t xml:space="preserve">Repos et </w:t>
      </w:r>
      <w:r>
        <w:t>c</w:t>
      </w:r>
      <w:r w:rsidRPr="006E15D4">
        <w:t>o</w:t>
      </w:r>
      <w:r w:rsidRPr="00F44022">
        <w:t>n</w:t>
      </w:r>
      <w:r w:rsidRPr="006E15D4">
        <w:t>gés</w:t>
      </w:r>
    </w:p>
    <w:p w14:paraId="5F81517F" w14:textId="77777777" w:rsidR="00A64C82" w:rsidRPr="006E15D4" w:rsidRDefault="00A64C82" w:rsidP="00F56B15">
      <w:pPr>
        <w:jc w:val="both"/>
      </w:pPr>
      <w:r w:rsidRPr="006E15D4">
        <w:t xml:space="preserve">Le </w:t>
      </w:r>
      <w:r w:rsidR="00BE2BD9">
        <w:t>pasteur</w:t>
      </w:r>
      <w:r w:rsidR="00BE2BD9" w:rsidRPr="006E15D4">
        <w:t xml:space="preserve"> bénéficie</w:t>
      </w:r>
      <w:r w:rsidRPr="006E15D4">
        <w:t xml:space="preserve"> </w:t>
      </w:r>
      <w:r w:rsidR="007B7459">
        <w:t>d’au moins 1 jour</w:t>
      </w:r>
      <w:r w:rsidRPr="006E15D4">
        <w:t xml:space="preserve"> de repos par semaine. Il a droit également à 2,5 jours de congé par mois de ministère à prendre sous forme de vacances</w:t>
      </w:r>
      <w:r w:rsidR="00A459C4">
        <w:t xml:space="preserve"> (soit 30 jours ou 5 semaines)</w:t>
      </w:r>
      <w:r w:rsidRPr="006E15D4">
        <w:t xml:space="preserve">, auxquels s’ajoutent </w:t>
      </w:r>
      <w:r w:rsidR="000D3563">
        <w:t>10</w:t>
      </w:r>
      <w:r w:rsidRPr="006E15D4">
        <w:t xml:space="preserve"> jours de congé par an dans le cadre des jours fériés. L'année de calcul des congés va du 1</w:t>
      </w:r>
      <w:r w:rsidRPr="007B7459">
        <w:rPr>
          <w:vertAlign w:val="superscript"/>
        </w:rPr>
        <w:t>er</w:t>
      </w:r>
      <w:r w:rsidR="007B7459">
        <w:t xml:space="preserve"> </w:t>
      </w:r>
      <w:r w:rsidRPr="006E15D4">
        <w:t>septembre au 31 août. Les congés acquis seront pris dans la même année. Trois semaines sont à prendre d</w:t>
      </w:r>
      <w:r w:rsidR="00A459C4">
        <w:t>e préférence</w:t>
      </w:r>
      <w:r w:rsidRPr="006E15D4">
        <w:t xml:space="preserve"> entre le 15 juin et le 15 septembre. Les congés sont </w:t>
      </w:r>
      <w:r w:rsidR="00745F59">
        <w:t xml:space="preserve">pris en concertation avec le </w:t>
      </w:r>
      <w:r w:rsidRPr="006E15D4">
        <w:t>Conseil de l'</w:t>
      </w:r>
      <w:r w:rsidR="00545FEF" w:rsidRPr="006E15D4">
        <w:t>Église</w:t>
      </w:r>
      <w:r w:rsidRPr="006E15D4">
        <w:t xml:space="preserve"> local</w:t>
      </w:r>
      <w:r w:rsidR="007B7459">
        <w:t>e.</w:t>
      </w:r>
      <w:r w:rsidRPr="006E15D4">
        <w:t xml:space="preserve">  </w:t>
      </w:r>
    </w:p>
    <w:p w14:paraId="7F206108" w14:textId="3714D205" w:rsidR="00A64C82" w:rsidRDefault="00A64C82" w:rsidP="00F56B15">
      <w:pPr>
        <w:jc w:val="both"/>
        <w:rPr>
          <w:i/>
        </w:rPr>
      </w:pPr>
      <w:r w:rsidRPr="00632D57">
        <w:t xml:space="preserve">En cas d’absence </w:t>
      </w:r>
      <w:r w:rsidR="00024315">
        <w:t>prolongée</w:t>
      </w:r>
      <w:r w:rsidRPr="0015719A">
        <w:t xml:space="preserve">, </w:t>
      </w:r>
      <w:r w:rsidR="0079766F" w:rsidRPr="0015719A">
        <w:t xml:space="preserve">le </w:t>
      </w:r>
      <w:r w:rsidR="0079766F">
        <w:t xml:space="preserve">pasteur </w:t>
      </w:r>
      <w:r w:rsidR="00632D57" w:rsidRPr="00632D57">
        <w:t>s’occupe de son remplacement et s’assure du suivi des dossiers importants en cours</w:t>
      </w:r>
      <w:r w:rsidR="00632D57">
        <w:rPr>
          <w:i/>
        </w:rPr>
        <w:t xml:space="preserve">. </w:t>
      </w:r>
      <w:r w:rsidRPr="00A459C4">
        <w:rPr>
          <w:i/>
        </w:rPr>
        <w:t xml:space="preserve"> </w:t>
      </w:r>
    </w:p>
    <w:p w14:paraId="18375F54" w14:textId="77777777" w:rsidR="00C848A3" w:rsidRPr="00D6641B" w:rsidRDefault="00C848A3" w:rsidP="00C848A3">
      <w:r>
        <w:t>Les cas particuliers des congés dans le pays d’envoi des pasteurs étrangers sont fixés dans la convention mutuelle d’engagement ou dans la convention de partenariat.</w:t>
      </w:r>
    </w:p>
    <w:p w14:paraId="1F50D0E4" w14:textId="77777777" w:rsidR="00A64C82" w:rsidRPr="006E15D4" w:rsidRDefault="00A64C82" w:rsidP="001E69BE">
      <w:pPr>
        <w:pStyle w:val="Titre3"/>
        <w:ind w:firstLine="708"/>
        <w:jc w:val="both"/>
      </w:pPr>
      <w:r w:rsidRPr="006E15D4">
        <w:t>Congés exceptionnels</w:t>
      </w:r>
    </w:p>
    <w:p w14:paraId="7A6A7738" w14:textId="34C9DDF6" w:rsidR="00A64C82" w:rsidRPr="00360C68" w:rsidRDefault="00A64C82" w:rsidP="00F56B15">
      <w:pPr>
        <w:spacing w:after="0"/>
        <w:jc w:val="both"/>
      </w:pPr>
      <w:r w:rsidRPr="00360C68">
        <w:t>En plus des congés</w:t>
      </w:r>
      <w:r w:rsidR="00024315">
        <w:t xml:space="preserve"> et</w:t>
      </w:r>
      <w:r w:rsidRPr="00360C68">
        <w:t xml:space="preserve"> des jours fériés</w:t>
      </w:r>
      <w:r w:rsidR="00024315">
        <w:t>,</w:t>
      </w:r>
      <w:r w:rsidRPr="00360C68">
        <w:t xml:space="preserve"> sont accordés pour des événements dans les limites et conditions suivantes : </w:t>
      </w:r>
    </w:p>
    <w:p w14:paraId="616C889E" w14:textId="0B33B8EA" w:rsidR="00A64C82" w:rsidRPr="00360C68" w:rsidRDefault="00D507F5" w:rsidP="00F56B15">
      <w:pPr>
        <w:numPr>
          <w:ilvl w:val="0"/>
          <w:numId w:val="19"/>
        </w:numPr>
        <w:tabs>
          <w:tab w:val="left" w:pos="426"/>
          <w:tab w:val="left" w:pos="5954"/>
        </w:tabs>
        <w:spacing w:after="0"/>
        <w:ind w:left="426" w:hanging="284"/>
        <w:jc w:val="both"/>
      </w:pPr>
      <w:r w:rsidRPr="00360C68">
        <w:t>Pour</w:t>
      </w:r>
      <w:r w:rsidR="00A64C82" w:rsidRPr="00360C68">
        <w:t xml:space="preserve"> mariage du pasteur         </w:t>
      </w:r>
      <w:r w:rsidR="00A64C82" w:rsidRPr="00360C68">
        <w:tab/>
      </w:r>
      <w:r w:rsidR="00A67EE8" w:rsidRPr="00360C68">
        <w:tab/>
      </w:r>
      <w:r w:rsidR="00A64C82" w:rsidRPr="00360C68">
        <w:t xml:space="preserve">1 semaine </w:t>
      </w:r>
    </w:p>
    <w:p w14:paraId="1BC1F72F" w14:textId="52CBEC53" w:rsidR="00A64C82" w:rsidRPr="00360C68" w:rsidRDefault="00D507F5" w:rsidP="00F56B15">
      <w:pPr>
        <w:numPr>
          <w:ilvl w:val="0"/>
          <w:numId w:val="19"/>
        </w:numPr>
        <w:tabs>
          <w:tab w:val="left" w:pos="426"/>
          <w:tab w:val="left" w:pos="5954"/>
        </w:tabs>
        <w:spacing w:after="0"/>
        <w:ind w:left="426" w:hanging="284"/>
        <w:jc w:val="both"/>
      </w:pPr>
      <w:r w:rsidRPr="00360C68">
        <w:t>Pour</w:t>
      </w:r>
      <w:r w:rsidR="00A64C82" w:rsidRPr="00360C68">
        <w:t xml:space="preserve"> décès de l'épouse                            </w:t>
      </w:r>
      <w:r w:rsidR="00A64C82" w:rsidRPr="00360C68">
        <w:tab/>
      </w:r>
      <w:r w:rsidR="00A67EE8" w:rsidRPr="00360C68">
        <w:tab/>
      </w:r>
      <w:r w:rsidR="00A64C82" w:rsidRPr="00360C68">
        <w:t xml:space="preserve">1 semaine </w:t>
      </w:r>
    </w:p>
    <w:p w14:paraId="7B347B1F" w14:textId="590C21E0" w:rsidR="003E3361" w:rsidRPr="00360C68" w:rsidRDefault="00D507F5" w:rsidP="00F56B15">
      <w:pPr>
        <w:numPr>
          <w:ilvl w:val="0"/>
          <w:numId w:val="19"/>
        </w:numPr>
        <w:tabs>
          <w:tab w:val="left" w:pos="426"/>
          <w:tab w:val="left" w:pos="5954"/>
        </w:tabs>
        <w:spacing w:after="0"/>
        <w:ind w:left="426" w:hanging="284"/>
        <w:jc w:val="both"/>
        <w:rPr>
          <w:sz w:val="14"/>
        </w:rPr>
      </w:pPr>
      <w:r w:rsidRPr="00360C68">
        <w:t>Pour</w:t>
      </w:r>
      <w:r w:rsidR="00281B3E" w:rsidRPr="00360C68">
        <w:t xml:space="preserve"> congé de paternité</w:t>
      </w:r>
      <w:r w:rsidR="00281B3E" w:rsidRPr="00360C68">
        <w:tab/>
      </w:r>
      <w:r w:rsidR="00A67EE8" w:rsidRPr="00360C68">
        <w:tab/>
      </w:r>
      <w:r w:rsidR="00281B3E" w:rsidRPr="00360C68">
        <w:t xml:space="preserve">11 jours consécutifs </w:t>
      </w:r>
      <w:r w:rsidR="00281B3E" w:rsidRPr="00360C68">
        <w:rPr>
          <w:sz w:val="14"/>
        </w:rPr>
        <w:t>(dimanches, samedis et jours fériés compris)</w:t>
      </w:r>
    </w:p>
    <w:p w14:paraId="2764452E" w14:textId="425D418B" w:rsidR="00281B3E" w:rsidRPr="00360C68" w:rsidRDefault="00D507F5" w:rsidP="00F56B15">
      <w:pPr>
        <w:numPr>
          <w:ilvl w:val="0"/>
          <w:numId w:val="19"/>
        </w:numPr>
        <w:tabs>
          <w:tab w:val="left" w:pos="426"/>
          <w:tab w:val="left" w:pos="5954"/>
        </w:tabs>
        <w:spacing w:after="0"/>
        <w:ind w:left="426" w:hanging="284"/>
        <w:jc w:val="both"/>
        <w:rPr>
          <w:sz w:val="14"/>
        </w:rPr>
      </w:pPr>
      <w:r w:rsidRPr="00360C68">
        <w:t>Pour</w:t>
      </w:r>
      <w:r w:rsidR="00281B3E" w:rsidRPr="00360C68">
        <w:t xml:space="preserve"> congé de maternité</w:t>
      </w:r>
      <w:r w:rsidR="000D3563" w:rsidRPr="00360C68">
        <w:t xml:space="preserve"> (pré</w:t>
      </w:r>
      <w:r w:rsidR="00564F93" w:rsidRPr="00360C68">
        <w:t>-</w:t>
      </w:r>
      <w:r w:rsidR="000D3563" w:rsidRPr="00360C68">
        <w:t xml:space="preserve"> et postnatal)</w:t>
      </w:r>
      <w:r w:rsidR="00281B3E" w:rsidRPr="00360C68">
        <w:tab/>
      </w:r>
      <w:r w:rsidR="00A67EE8" w:rsidRPr="00360C68">
        <w:tab/>
      </w:r>
      <w:r w:rsidR="00410875" w:rsidRPr="00360C68">
        <w:t>3 mois</w:t>
      </w:r>
      <w:r w:rsidR="006373C2">
        <w:t xml:space="preserve"> </w:t>
      </w:r>
    </w:p>
    <w:p w14:paraId="4CBEC55C" w14:textId="0BBD2936" w:rsidR="002F6259" w:rsidRPr="00360C68" w:rsidRDefault="00D507F5" w:rsidP="002F6259">
      <w:pPr>
        <w:numPr>
          <w:ilvl w:val="0"/>
          <w:numId w:val="19"/>
        </w:numPr>
        <w:tabs>
          <w:tab w:val="left" w:pos="426"/>
          <w:tab w:val="left" w:pos="5954"/>
        </w:tabs>
        <w:spacing w:after="0"/>
        <w:ind w:left="426" w:hanging="284"/>
        <w:jc w:val="both"/>
      </w:pPr>
      <w:r w:rsidRPr="00360C68">
        <w:t>Pour</w:t>
      </w:r>
      <w:r w:rsidR="002F6259" w:rsidRPr="00360C68">
        <w:t xml:space="preserve"> mariage d'un enfant                                                  </w:t>
      </w:r>
      <w:r w:rsidR="002F6259" w:rsidRPr="00360C68">
        <w:tab/>
      </w:r>
      <w:r w:rsidR="002F6259" w:rsidRPr="00360C68">
        <w:tab/>
        <w:t xml:space="preserve">3 jours </w:t>
      </w:r>
    </w:p>
    <w:p w14:paraId="4DA6377B" w14:textId="0019BCE9" w:rsidR="002F6259" w:rsidRPr="00360C68" w:rsidRDefault="00D507F5" w:rsidP="002F6259">
      <w:pPr>
        <w:numPr>
          <w:ilvl w:val="0"/>
          <w:numId w:val="19"/>
        </w:numPr>
        <w:tabs>
          <w:tab w:val="left" w:pos="426"/>
          <w:tab w:val="left" w:pos="5954"/>
        </w:tabs>
        <w:spacing w:after="0"/>
        <w:ind w:left="426" w:hanging="284"/>
        <w:jc w:val="both"/>
      </w:pPr>
      <w:r w:rsidRPr="00360C68">
        <w:t>Pour</w:t>
      </w:r>
      <w:r w:rsidR="002F6259" w:rsidRPr="00360C68">
        <w:t xml:space="preserve"> mariage d'un frère ou d'une sœur, frère ou sœur du conjoint                     </w:t>
      </w:r>
      <w:r w:rsidR="002F6259" w:rsidRPr="00360C68">
        <w:tab/>
      </w:r>
      <w:r w:rsidR="002F6259">
        <w:t>2</w:t>
      </w:r>
      <w:r w:rsidR="002F6259" w:rsidRPr="00360C68">
        <w:t xml:space="preserve"> jour</w:t>
      </w:r>
    </w:p>
    <w:p w14:paraId="7CAB5A73" w14:textId="61F29A0A" w:rsidR="00A64C82" w:rsidRPr="00360C68" w:rsidRDefault="00D507F5" w:rsidP="00F56B15">
      <w:pPr>
        <w:numPr>
          <w:ilvl w:val="0"/>
          <w:numId w:val="19"/>
        </w:numPr>
        <w:tabs>
          <w:tab w:val="left" w:pos="426"/>
          <w:tab w:val="left" w:pos="5954"/>
        </w:tabs>
        <w:spacing w:after="0"/>
        <w:ind w:left="426" w:hanging="284"/>
        <w:jc w:val="both"/>
      </w:pPr>
      <w:r w:rsidRPr="00360C68">
        <w:t>Pour</w:t>
      </w:r>
      <w:r w:rsidR="00A67EE8" w:rsidRPr="00360C68">
        <w:t xml:space="preserve"> </w:t>
      </w:r>
      <w:r w:rsidR="00A64C82" w:rsidRPr="00360C68">
        <w:t xml:space="preserve">décès du père ou </w:t>
      </w:r>
      <w:r w:rsidR="00A67EE8" w:rsidRPr="00360C68">
        <w:t xml:space="preserve">de la </w:t>
      </w:r>
      <w:r w:rsidR="00A64C82" w:rsidRPr="00360C68">
        <w:t xml:space="preserve">mère, </w:t>
      </w:r>
      <w:r w:rsidR="00A67EE8" w:rsidRPr="00360C68">
        <w:t xml:space="preserve">du </w:t>
      </w:r>
      <w:r w:rsidR="00A64C82" w:rsidRPr="00360C68">
        <w:t>beau-père ou</w:t>
      </w:r>
      <w:r w:rsidR="00A67EE8" w:rsidRPr="00360C68">
        <w:t xml:space="preserve"> de la</w:t>
      </w:r>
      <w:r w:rsidR="00A64C82" w:rsidRPr="00360C68">
        <w:t xml:space="preserve"> belle-mère</w:t>
      </w:r>
      <w:r w:rsidR="00A64C82" w:rsidRPr="00360C68">
        <w:tab/>
      </w:r>
      <w:r w:rsidR="00A67EE8" w:rsidRPr="00360C68">
        <w:tab/>
      </w:r>
      <w:r w:rsidR="00A64C82" w:rsidRPr="00360C68">
        <w:t>3 jours</w:t>
      </w:r>
    </w:p>
    <w:p w14:paraId="54B9D5C7" w14:textId="7E97BA7F" w:rsidR="002F6259" w:rsidRPr="00360C68" w:rsidRDefault="00D507F5" w:rsidP="002F6259">
      <w:pPr>
        <w:numPr>
          <w:ilvl w:val="0"/>
          <w:numId w:val="19"/>
        </w:numPr>
        <w:tabs>
          <w:tab w:val="left" w:pos="426"/>
          <w:tab w:val="left" w:pos="5954"/>
        </w:tabs>
        <w:spacing w:after="0"/>
        <w:ind w:left="426" w:hanging="284"/>
        <w:jc w:val="both"/>
      </w:pPr>
      <w:r w:rsidRPr="00360C68">
        <w:t>Pour</w:t>
      </w:r>
      <w:r w:rsidR="002F6259" w:rsidRPr="00360C68">
        <w:t xml:space="preserve"> décès d'un enfant                                   </w:t>
      </w:r>
      <w:r w:rsidR="002F6259" w:rsidRPr="00360C68">
        <w:tab/>
      </w:r>
      <w:r w:rsidR="002F6259" w:rsidRPr="00360C68">
        <w:tab/>
        <w:t>6 jours</w:t>
      </w:r>
    </w:p>
    <w:p w14:paraId="784B11A0" w14:textId="687C3509" w:rsidR="00A64C82" w:rsidRDefault="00D507F5" w:rsidP="00F56B15">
      <w:pPr>
        <w:numPr>
          <w:ilvl w:val="0"/>
          <w:numId w:val="19"/>
        </w:numPr>
        <w:tabs>
          <w:tab w:val="left" w:pos="426"/>
          <w:tab w:val="left" w:pos="5954"/>
        </w:tabs>
        <w:spacing w:after="0"/>
        <w:ind w:left="426" w:hanging="284"/>
        <w:jc w:val="both"/>
      </w:pPr>
      <w:r w:rsidRPr="00360C68">
        <w:t>Pour</w:t>
      </w:r>
      <w:r w:rsidR="00A67EE8" w:rsidRPr="00360C68">
        <w:t xml:space="preserve"> </w:t>
      </w:r>
      <w:r w:rsidR="00A64C82" w:rsidRPr="00360C68">
        <w:t xml:space="preserve">décès d’un frère ou d’une sœur, gendre ou bru, frère ou sœur du conjoint </w:t>
      </w:r>
      <w:r w:rsidR="00A64C82" w:rsidRPr="00360C68">
        <w:tab/>
      </w:r>
      <w:r w:rsidR="007B7459">
        <w:t>1</w:t>
      </w:r>
      <w:r w:rsidR="00A64C82" w:rsidRPr="00360C68">
        <w:t xml:space="preserve"> jours</w:t>
      </w:r>
    </w:p>
    <w:p w14:paraId="05D06FCA" w14:textId="77777777" w:rsidR="00127EEA" w:rsidRPr="00360C68" w:rsidRDefault="00127EEA" w:rsidP="00127EEA">
      <w:pPr>
        <w:tabs>
          <w:tab w:val="left" w:pos="426"/>
          <w:tab w:val="left" w:pos="5954"/>
        </w:tabs>
        <w:spacing w:after="0"/>
        <w:ind w:left="426"/>
        <w:jc w:val="both"/>
      </w:pPr>
    </w:p>
    <w:p w14:paraId="72F01B43" w14:textId="77777777" w:rsidR="00A64C82" w:rsidRPr="006E15D4" w:rsidRDefault="00A64C82" w:rsidP="00F56B15">
      <w:pPr>
        <w:jc w:val="both"/>
      </w:pPr>
      <w:r w:rsidRPr="00360C68">
        <w:t>L'absence du pasteur, motivée par les évènements de famille prévus ci-dessus</w:t>
      </w:r>
      <w:r w:rsidR="002604D7" w:rsidRPr="00360C68">
        <w:t>,</w:t>
      </w:r>
      <w:r w:rsidRPr="00360C68">
        <w:t xml:space="preserve"> sera rémunérée comme </w:t>
      </w:r>
      <w:r w:rsidRPr="006E15D4">
        <w:t xml:space="preserve">temps de </w:t>
      </w:r>
      <w:r w:rsidR="00687AA4">
        <w:t>ministère</w:t>
      </w:r>
      <w:r w:rsidRPr="006E15D4">
        <w:t xml:space="preserve"> effectif. Dans tous les cas, le </w:t>
      </w:r>
      <w:r>
        <w:t>pasteur</w:t>
      </w:r>
      <w:r w:rsidRPr="006E15D4">
        <w:t xml:space="preserve"> en informe</w:t>
      </w:r>
      <w:r w:rsidR="009C36DE">
        <w:t xml:space="preserve"> l’administration de </w:t>
      </w:r>
      <w:r w:rsidR="0009675A">
        <w:t>PERSPECTIVES</w:t>
      </w:r>
      <w:r w:rsidR="000C6AC3" w:rsidRPr="006E15D4">
        <w:t xml:space="preserve"> </w:t>
      </w:r>
      <w:r w:rsidRPr="006E15D4">
        <w:t>et l’</w:t>
      </w:r>
      <w:r w:rsidR="00687AA4" w:rsidRPr="006E15D4">
        <w:t>Église</w:t>
      </w:r>
      <w:r w:rsidRPr="006E15D4">
        <w:t xml:space="preserve"> locale</w:t>
      </w:r>
      <w:r>
        <w:t>.</w:t>
      </w:r>
    </w:p>
    <w:p w14:paraId="0052C82A" w14:textId="77777777" w:rsidR="00F44022" w:rsidRPr="00147B9C" w:rsidRDefault="00F44022" w:rsidP="001E69BE">
      <w:pPr>
        <w:pStyle w:val="Titre3"/>
        <w:ind w:firstLine="708"/>
        <w:jc w:val="both"/>
      </w:pPr>
      <w:r w:rsidRPr="00147B9C">
        <w:t>Rencontres pastorales dans le cadre de</w:t>
      </w:r>
      <w:r w:rsidR="000C6AC3" w:rsidRPr="000C6AC3">
        <w:t xml:space="preserve"> </w:t>
      </w:r>
      <w:r w:rsidR="0009675A">
        <w:t>PERSPECTIVES</w:t>
      </w:r>
      <w:r w:rsidRPr="00147B9C">
        <w:t xml:space="preserve"> </w:t>
      </w:r>
    </w:p>
    <w:p w14:paraId="02D59940" w14:textId="20C6AF12" w:rsidR="00F44022" w:rsidRPr="006E15D4" w:rsidRDefault="00F44022" w:rsidP="00F56B15">
      <w:pPr>
        <w:jc w:val="both"/>
      </w:pPr>
      <w:r w:rsidRPr="00147B9C">
        <w:t xml:space="preserve">Le pasteur participe obligatoirement aux rencontres pastorales dans le cadre de </w:t>
      </w:r>
      <w:r w:rsidR="0009675A">
        <w:t>PERSPECTIVES</w:t>
      </w:r>
      <w:r w:rsidR="000C6AC3" w:rsidRPr="00147B9C">
        <w:t xml:space="preserve"> </w:t>
      </w:r>
      <w:r w:rsidRPr="00147B9C">
        <w:t>: cellule</w:t>
      </w:r>
      <w:r w:rsidR="002604D7">
        <w:t>s</w:t>
      </w:r>
      <w:r w:rsidRPr="00147B9C">
        <w:t xml:space="preserve"> pastorale</w:t>
      </w:r>
      <w:r w:rsidR="002604D7">
        <w:t>s</w:t>
      </w:r>
      <w:r w:rsidRPr="00147B9C">
        <w:t>, pastorales régionales et natio</w:t>
      </w:r>
      <w:r w:rsidRPr="006E15D4">
        <w:t>nales, retraites</w:t>
      </w:r>
      <w:r w:rsidR="00C20F4D">
        <w:t xml:space="preserve">, </w:t>
      </w:r>
      <w:r w:rsidRPr="006E15D4">
        <w:t>conférences</w:t>
      </w:r>
      <w:r w:rsidR="00C20F4D">
        <w:t>, séminaire et Assemblées générales</w:t>
      </w:r>
      <w:r>
        <w:t>.</w:t>
      </w:r>
      <w:r w:rsidRPr="006E15D4">
        <w:t xml:space="preserve"> Les frais engagés dans ce cadre </w:t>
      </w:r>
      <w:r w:rsidR="00C20F4D">
        <w:t>sont remboursés selon les articles 2.5 et 5.3 du Règlement intérieur, annexe 1 « la gestion administrative et financière de PERSPECTIVES »</w:t>
      </w:r>
      <w:r w:rsidR="007B7459">
        <w:t xml:space="preserve">. </w:t>
      </w:r>
      <w:r w:rsidR="003262F8">
        <w:t>L</w:t>
      </w:r>
      <w:r w:rsidR="007B7459">
        <w:t>es frais de déplacements sont à la charge de l’Église locale.</w:t>
      </w:r>
      <w:r w:rsidR="00C20F4D">
        <w:t xml:space="preserve"> </w:t>
      </w:r>
    </w:p>
    <w:p w14:paraId="5764E33F" w14:textId="77777777" w:rsidR="00F44022" w:rsidRPr="006E15D4" w:rsidRDefault="00F44022" w:rsidP="001E69BE">
      <w:pPr>
        <w:pStyle w:val="Titre3"/>
        <w:ind w:firstLine="708"/>
        <w:jc w:val="both"/>
      </w:pPr>
      <w:r w:rsidRPr="006E15D4">
        <w:t>Formation</w:t>
      </w:r>
      <w:r w:rsidR="002F33DA">
        <w:t xml:space="preserve"> continue</w:t>
      </w:r>
      <w:r w:rsidRPr="006E15D4">
        <w:t xml:space="preserve"> </w:t>
      </w:r>
    </w:p>
    <w:p w14:paraId="7B589831" w14:textId="77777777" w:rsidR="00BF20E8" w:rsidRPr="00B62A47" w:rsidRDefault="00E138B3" w:rsidP="009F3F99">
      <w:r>
        <w:t>Dans le cadre de sa formation continue, le pasteur peut participer à des formations recommandées par l’Équipe de direction de Perspectives</w:t>
      </w:r>
      <w:r w:rsidR="00024315">
        <w:t>.</w:t>
      </w:r>
      <w:r w:rsidRPr="00E138B3">
        <w:t xml:space="preserve"> </w:t>
      </w:r>
      <w:r>
        <w:t xml:space="preserve">Ces congés sont pris en </w:t>
      </w:r>
      <w:r w:rsidRPr="001F7068">
        <w:rPr>
          <w:b/>
          <w:bCs/>
        </w:rPr>
        <w:t>concertation</w:t>
      </w:r>
      <w:r>
        <w:t xml:space="preserve"> avec l’Église locale et le directeur régional de Perspectives qui maintient l'allocation de ministère</w:t>
      </w:r>
      <w:r w:rsidRPr="00B62A47">
        <w:t xml:space="preserve">. </w:t>
      </w:r>
      <w:r w:rsidR="00F37095" w:rsidRPr="00B62A47">
        <w:t xml:space="preserve">Le pasteur peut prétendre à un congé pour formation </w:t>
      </w:r>
      <w:r w:rsidR="00F37095" w:rsidRPr="00B62A47">
        <w:rPr>
          <w:b/>
          <w:bCs/>
        </w:rPr>
        <w:t>d'une semaine par année de service</w:t>
      </w:r>
      <w:r w:rsidR="00F37095" w:rsidRPr="00B62A47">
        <w:t xml:space="preserve">, cumulable mais utilisable </w:t>
      </w:r>
      <w:r w:rsidR="001F7068" w:rsidRPr="00B62A47">
        <w:t xml:space="preserve">lors de son (ses) mandat(s) dans l’église </w:t>
      </w:r>
      <w:r w:rsidR="00BF20E8" w:rsidRPr="00B62A47">
        <w:t>locale. La</w:t>
      </w:r>
      <w:r w:rsidR="00F116D6" w:rsidRPr="00B62A47">
        <w:t xml:space="preserve"> formation peut se dérouler à temps plein ou à temps partiel et de manière continue ou discontinue.  </w:t>
      </w:r>
      <w:r w:rsidR="001F7068" w:rsidRPr="00B62A47">
        <w:t>L</w:t>
      </w:r>
      <w:r w:rsidRPr="00B62A47">
        <w:t>’allocation de ministère</w:t>
      </w:r>
      <w:r w:rsidR="00F116D6" w:rsidRPr="00B62A47">
        <w:t xml:space="preserve"> est maintenue </w:t>
      </w:r>
      <w:r w:rsidR="00BF20E8" w:rsidRPr="00B62A47">
        <w:t>d</w:t>
      </w:r>
      <w:r w:rsidR="001F7068" w:rsidRPr="00B62A47">
        <w:t>ans ces conditions et l</w:t>
      </w:r>
      <w:r w:rsidR="009F3F99" w:rsidRPr="00B62A47">
        <w:t xml:space="preserve">es frais engagés dans ce cadre sont pour deux tiers à la charge de l'Église locale (sur présentation de la facture détaillée) et pour un tiers à la charge du pasteur. Les frais de déplacement </w:t>
      </w:r>
      <w:r w:rsidR="001F7068" w:rsidRPr="00B62A47">
        <w:t>restent</w:t>
      </w:r>
      <w:r w:rsidR="009F3F99" w:rsidRPr="00B62A47">
        <w:t xml:space="preserve"> à la charge de l'Église.</w:t>
      </w:r>
      <w:bookmarkStart w:id="1" w:name="_Hlk40534035"/>
    </w:p>
    <w:p w14:paraId="47869D52" w14:textId="4717E929" w:rsidR="009F3F99" w:rsidRPr="00B62A47" w:rsidRDefault="009F3F99" w:rsidP="009F3F99">
      <w:r w:rsidRPr="00B62A47">
        <w:t>Les frais liés à ces congés de formation (inscription, frais de formation, déplacement, …) sont remboursés jusqu’à maximum 500€ par PERSPECTIVES, sur présentation de la facture détaillée.</w:t>
      </w:r>
      <w:bookmarkEnd w:id="1"/>
    </w:p>
    <w:p w14:paraId="124E1D0C" w14:textId="77777777" w:rsidR="0057743D" w:rsidRPr="00CB1861" w:rsidRDefault="0057743D" w:rsidP="00F56B15">
      <w:pPr>
        <w:pStyle w:val="Titre2"/>
        <w:jc w:val="both"/>
      </w:pPr>
      <w:r w:rsidRPr="00CB1861">
        <w:t>Gestion administrative </w:t>
      </w:r>
    </w:p>
    <w:p w14:paraId="59BD090F" w14:textId="20CA1E79" w:rsidR="004610CD" w:rsidRDefault="0071538D" w:rsidP="00F56B15">
      <w:pPr>
        <w:jc w:val="both"/>
      </w:pPr>
      <w:r w:rsidRPr="006E15D4">
        <w:t xml:space="preserve">Le </w:t>
      </w:r>
      <w:r w:rsidR="006E15D4">
        <w:t>pasteur</w:t>
      </w:r>
      <w:r w:rsidRPr="006E15D4">
        <w:t>,</w:t>
      </w:r>
      <w:r w:rsidR="002D1800" w:rsidRPr="006E15D4">
        <w:t xml:space="preserve"> engagé </w:t>
      </w:r>
      <w:r w:rsidRPr="006E15D4">
        <w:t xml:space="preserve">et géré administrativement </w:t>
      </w:r>
      <w:r w:rsidR="0015719A" w:rsidRPr="006E15D4">
        <w:t>par PERSPECTIVES</w:t>
      </w:r>
      <w:r w:rsidR="002D1800" w:rsidRPr="006E15D4">
        <w:t xml:space="preserve">, </w:t>
      </w:r>
      <w:r w:rsidR="002D1800" w:rsidRPr="009C36DE">
        <w:rPr>
          <w:b/>
        </w:rPr>
        <w:t xml:space="preserve">est mis à disposition </w:t>
      </w:r>
      <w:r w:rsidR="00517EAF">
        <w:rPr>
          <w:b/>
        </w:rPr>
        <w:t>pour</w:t>
      </w:r>
      <w:r w:rsidR="00517EAF" w:rsidRPr="009C36DE">
        <w:rPr>
          <w:b/>
        </w:rPr>
        <w:t xml:space="preserve"> </w:t>
      </w:r>
      <w:r w:rsidR="002604D7" w:rsidRPr="009C36DE">
        <w:rPr>
          <w:b/>
        </w:rPr>
        <w:t xml:space="preserve">l’Église </w:t>
      </w:r>
      <w:r w:rsidRPr="009C36DE">
        <w:rPr>
          <w:b/>
        </w:rPr>
        <w:t>local</w:t>
      </w:r>
      <w:r w:rsidR="004825DC" w:rsidRPr="009C36DE">
        <w:rPr>
          <w:b/>
        </w:rPr>
        <w:t>e</w:t>
      </w:r>
      <w:r w:rsidR="00446C97" w:rsidRPr="006E15D4">
        <w:t xml:space="preserve"> en qualité de ministre d</w:t>
      </w:r>
      <w:r w:rsidR="004825DC">
        <w:t>u</w:t>
      </w:r>
      <w:r w:rsidR="00446C97" w:rsidRPr="006E15D4">
        <w:t xml:space="preserve"> culte protestant éva</w:t>
      </w:r>
      <w:r w:rsidR="00823268" w:rsidRPr="006E15D4">
        <w:t xml:space="preserve">ngélique à </w:t>
      </w:r>
      <w:r w:rsidR="00823268" w:rsidRPr="009C36DE">
        <w:t xml:space="preserve">temps </w:t>
      </w:r>
      <w:r w:rsidR="00446C97" w:rsidRPr="009C36DE">
        <w:t>complet</w:t>
      </w:r>
      <w:r w:rsidR="00F116D6">
        <w:t xml:space="preserve"> ou partiel</w:t>
      </w:r>
      <w:r w:rsidR="00823268" w:rsidRPr="006E15D4">
        <w:t>.</w:t>
      </w:r>
      <w:r w:rsidR="00446C97" w:rsidRPr="006E15D4">
        <w:t xml:space="preserve"> </w:t>
      </w:r>
      <w:r w:rsidR="002D1800" w:rsidRPr="006E15D4">
        <w:t xml:space="preserve">Cette mise </w:t>
      </w:r>
      <w:r w:rsidR="00823268" w:rsidRPr="006E15D4">
        <w:t>à</w:t>
      </w:r>
      <w:r w:rsidR="002D1800" w:rsidRPr="006E15D4">
        <w:t xml:space="preserve"> disposition est soumise </w:t>
      </w:r>
      <w:r w:rsidR="00823268" w:rsidRPr="006E15D4">
        <w:t>à la</w:t>
      </w:r>
      <w:r w:rsidR="002D1800" w:rsidRPr="006E15D4">
        <w:t xml:space="preserve"> décision</w:t>
      </w:r>
      <w:r w:rsidR="00823268" w:rsidRPr="006E15D4">
        <w:t xml:space="preserve"> de l’</w:t>
      </w:r>
      <w:r w:rsidR="002D1800" w:rsidRPr="006E15D4">
        <w:t>Assemblée générale</w:t>
      </w:r>
      <w:r w:rsidR="00823268" w:rsidRPr="006E15D4">
        <w:t xml:space="preserve"> de </w:t>
      </w:r>
      <w:r w:rsidR="002604D7" w:rsidRPr="006E15D4">
        <w:t>l’</w:t>
      </w:r>
      <w:r w:rsidR="002604D7">
        <w:t>É</w:t>
      </w:r>
      <w:r w:rsidR="002604D7" w:rsidRPr="006E15D4">
        <w:t xml:space="preserve">glise </w:t>
      </w:r>
      <w:r w:rsidR="00823268" w:rsidRPr="006E15D4">
        <w:t xml:space="preserve">locale </w:t>
      </w:r>
      <w:r w:rsidR="00446C97" w:rsidRPr="006E15D4">
        <w:t>et</w:t>
      </w:r>
      <w:r w:rsidR="002D1800" w:rsidRPr="006E15D4">
        <w:t xml:space="preserve"> des dispositions </w:t>
      </w:r>
      <w:r w:rsidR="004610CD">
        <w:t>fixé</w:t>
      </w:r>
      <w:r w:rsidR="002604D7">
        <w:t>e</w:t>
      </w:r>
      <w:r w:rsidR="004610CD">
        <w:t xml:space="preserve">s par l’Assemblée générale de </w:t>
      </w:r>
      <w:r w:rsidR="0009675A">
        <w:t>PERSPECTIVES</w:t>
      </w:r>
      <w:r w:rsidR="004610CD">
        <w:t>.</w:t>
      </w:r>
    </w:p>
    <w:p w14:paraId="44116B07" w14:textId="77777777" w:rsidR="00066105" w:rsidRPr="00EE6E1F" w:rsidRDefault="00066105" w:rsidP="001E69BE">
      <w:pPr>
        <w:pStyle w:val="Titre3"/>
        <w:ind w:firstLine="708"/>
      </w:pPr>
      <w:r w:rsidRPr="00EE6E1F">
        <w:lastRenderedPageBreak/>
        <w:t>Allocation de ministère</w:t>
      </w:r>
    </w:p>
    <w:p w14:paraId="6B43B891" w14:textId="532E042A" w:rsidR="00716FC6" w:rsidRDefault="007B7459" w:rsidP="00716FC6">
      <w:pPr>
        <w:jc w:val="both"/>
      </w:pPr>
      <w:r w:rsidRPr="00A96AAA">
        <w:rPr>
          <w:color w:val="000000" w:themeColor="text1"/>
        </w:rPr>
        <w:t>PERSPECTIVES</w:t>
      </w:r>
      <w:r w:rsidRPr="00A96AAA">
        <w:rPr>
          <w:color w:val="FF0000"/>
        </w:rPr>
        <w:t xml:space="preserve"> </w:t>
      </w:r>
      <w:r w:rsidRPr="00EE6E1F">
        <w:t xml:space="preserve">verse mensuellement au </w:t>
      </w:r>
      <w:r>
        <w:t xml:space="preserve">pasteur </w:t>
      </w:r>
      <w:r w:rsidRPr="00EE6E1F">
        <w:t xml:space="preserve">une </w:t>
      </w:r>
      <w:r>
        <w:t xml:space="preserve">indemnité </w:t>
      </w:r>
      <w:r w:rsidRPr="00EE6E1F">
        <w:t>de ministère</w:t>
      </w:r>
      <w:r w:rsidRPr="00115FB1">
        <w:t xml:space="preserve"> </w:t>
      </w:r>
      <w:r w:rsidRPr="00EE6E1F">
        <w:t xml:space="preserve">selon le barème </w:t>
      </w:r>
      <w:r>
        <w:t xml:space="preserve">fixé par </w:t>
      </w:r>
      <w:r w:rsidR="0015719A">
        <w:t xml:space="preserve">PERSPECTIVES </w:t>
      </w:r>
      <w:r w:rsidR="0015719A" w:rsidRPr="00462B7B">
        <w:t>conformément</w:t>
      </w:r>
      <w:r w:rsidRPr="00462B7B">
        <w:t xml:space="preserve"> à la résolution prise à la majorité simple des votes </w:t>
      </w:r>
      <w:r w:rsidR="00716FC6">
        <w:t>des Églises locales</w:t>
      </w:r>
      <w:r w:rsidRPr="00462B7B">
        <w:t xml:space="preserve"> de </w:t>
      </w:r>
      <w:r w:rsidR="00716FC6">
        <w:t>PERSPECTIVES (une voix par Église locale).</w:t>
      </w:r>
      <w:r>
        <w:t xml:space="preserve"> </w:t>
      </w:r>
      <w:r w:rsidR="00066105">
        <w:t>L’allocation de ministère est</w:t>
      </w:r>
      <w:r w:rsidR="00066105" w:rsidRPr="00EE6E1F">
        <w:t xml:space="preserve"> </w:t>
      </w:r>
      <w:r w:rsidR="00066105">
        <w:t>composée d’une allocation de base et d’un supplément basé sur le prix des loyers du lieu de ministère et du nombre de personnes à charge du pasteur.</w:t>
      </w:r>
      <w:r w:rsidR="00716FC6" w:rsidRPr="00716FC6">
        <w:t xml:space="preserve"> </w:t>
      </w:r>
    </w:p>
    <w:p w14:paraId="200C8864" w14:textId="77777777" w:rsidR="009F3F99" w:rsidRDefault="009F3F99" w:rsidP="009F3F99">
      <w:pPr>
        <w:jc w:val="both"/>
      </w:pPr>
      <w:r>
        <w:t>PERSPECTIVES</w:t>
      </w:r>
      <w:r w:rsidRPr="00462B7B">
        <w:t xml:space="preserve"> établit mensuellement une fiche d’indemnités de ministère, verse l’indemnité de ministère au pasteur entre le 25 et le 30 du mois par virement, effectue les déclarations sociales </w:t>
      </w:r>
      <w:r>
        <w:t xml:space="preserve">et fiscales </w:t>
      </w:r>
      <w:r w:rsidRPr="00462B7B">
        <w:t xml:space="preserve">et paie les cotisations afférentes aux différents contrats de couverture sociale dont le pasteur bénéficie par décision de l’assemblée générale </w:t>
      </w:r>
      <w:r>
        <w:t>de PERSPECTIVES</w:t>
      </w:r>
      <w:r w:rsidRPr="00462B7B">
        <w:t>.</w:t>
      </w:r>
    </w:p>
    <w:p w14:paraId="1BD92598" w14:textId="77777777" w:rsidR="009F3F99" w:rsidRPr="00462B7B" w:rsidRDefault="009F3F99" w:rsidP="009F3F99">
      <w:pPr>
        <w:jc w:val="both"/>
      </w:pPr>
      <w:r>
        <w:t>PERSPECTIVES</w:t>
      </w:r>
      <w:r w:rsidRPr="00462B7B">
        <w:t xml:space="preserve"> </w:t>
      </w:r>
      <w:r>
        <w:t>inscrit</w:t>
      </w:r>
      <w:r w:rsidRPr="00462B7B">
        <w:t xml:space="preserve"> le </w:t>
      </w:r>
      <w:r>
        <w:t>p</w:t>
      </w:r>
      <w:r w:rsidRPr="00462B7B">
        <w:t xml:space="preserve">asteur en qualité de pasteur évangélique auprès de la CAVIMAC, régime social des cultes. Ce régime de couverture obligatoire est complété par la souscription d'une assurance de prévoyance en cas de décès, d'incapacité de travail ou d'invalidité dont la cotisation est à la charge </w:t>
      </w:r>
      <w:r>
        <w:t>de l’Église locale</w:t>
      </w:r>
      <w:r w:rsidRPr="00462B7B">
        <w:t xml:space="preserve">, d'une assurance complémentaire de santé (Mutuelle) dont </w:t>
      </w:r>
      <w:r>
        <w:t>6</w:t>
      </w:r>
      <w:r w:rsidRPr="00462B7B">
        <w:t>0</w:t>
      </w:r>
      <w:r>
        <w:t xml:space="preserve"> </w:t>
      </w:r>
      <w:r w:rsidRPr="00462B7B">
        <w:t xml:space="preserve">% des cotisations sont à la charge </w:t>
      </w:r>
      <w:r>
        <w:t>de l’Église</w:t>
      </w:r>
      <w:r w:rsidRPr="00462B7B">
        <w:t xml:space="preserve"> et d’un contrat de retraite supplémentaire dans le cadre de l’Art. 83 de 10</w:t>
      </w:r>
      <w:r>
        <w:t xml:space="preserve"> </w:t>
      </w:r>
      <w:r w:rsidRPr="00462B7B">
        <w:t xml:space="preserve">% de l'indemnité brute dont </w:t>
      </w:r>
      <w:r>
        <w:t>6</w:t>
      </w:r>
      <w:r w:rsidRPr="00462B7B">
        <w:t>0</w:t>
      </w:r>
      <w:r>
        <w:t xml:space="preserve"> </w:t>
      </w:r>
      <w:r w:rsidRPr="00462B7B">
        <w:t xml:space="preserve">% sont à la charge </w:t>
      </w:r>
      <w:r>
        <w:t>de l’Église</w:t>
      </w:r>
      <w:r w:rsidRPr="00462B7B">
        <w:t xml:space="preserve">. </w:t>
      </w:r>
    </w:p>
    <w:p w14:paraId="7483F3B5" w14:textId="6DE840E5" w:rsidR="00716FC6" w:rsidRDefault="00716FC6" w:rsidP="00716FC6">
      <w:pPr>
        <w:jc w:val="both"/>
        <w:rPr>
          <w:color w:val="70AD47" w:themeColor="accent6"/>
        </w:rPr>
      </w:pPr>
      <w:r w:rsidRPr="0015719A">
        <w:t xml:space="preserve">Le financement de l’allocation du pasteur est entièrement assuré par les </w:t>
      </w:r>
      <w:r w:rsidR="001E5E49">
        <w:t>fonds</w:t>
      </w:r>
      <w:r w:rsidRPr="0015719A">
        <w:t xml:space="preserve"> que PERSPECTIVES perçoi</w:t>
      </w:r>
      <w:r w:rsidR="001E5E49">
        <w:t>t</w:t>
      </w:r>
      <w:r w:rsidRPr="0015719A">
        <w:t xml:space="preserve"> de l’Église locale et/ou des Églises locales et/ou du cercle d’amis du pasteur et des libéralités reçues pour ses engagements extérieurs à PERSPECTIVES.  En cas de difficultés financières, PERSPECTIVES peut verser un soutien ponctuel sur décision commune du directeur administratif et du trésorier. Au-delà de 4 versements de soutien de PERSPECTIVES, une décision du Conseil de l’union de PERSPECTIVES est nécessaire, conformément au budget prévisionnel voté pour l’année en cours</w:t>
      </w:r>
      <w:r w:rsidRPr="00D75861">
        <w:rPr>
          <w:color w:val="70AD47" w:themeColor="accent6"/>
        </w:rPr>
        <w:t>.</w:t>
      </w:r>
    </w:p>
    <w:p w14:paraId="21A74802" w14:textId="77777777" w:rsidR="00233CCE" w:rsidRPr="00066105" w:rsidRDefault="00484B0A" w:rsidP="00066105">
      <w:pPr>
        <w:pStyle w:val="Titre3"/>
        <w:ind w:left="708"/>
        <w:jc w:val="both"/>
        <w:rPr>
          <w:b w:val="0"/>
          <w:bCs w:val="0"/>
          <w:u w:val="single"/>
        </w:rPr>
      </w:pPr>
      <w:r w:rsidRPr="00066105">
        <w:rPr>
          <w:b w:val="0"/>
          <w:bCs w:val="0"/>
          <w:u w:val="single"/>
        </w:rPr>
        <w:t>Allocation de base</w:t>
      </w:r>
    </w:p>
    <w:p w14:paraId="29824BA5" w14:textId="77777777" w:rsidR="00716FC6" w:rsidRDefault="00716FC6" w:rsidP="0089335D">
      <w:pPr>
        <w:ind w:left="708"/>
        <w:jc w:val="both"/>
      </w:pPr>
      <w:r>
        <w:t>L’allocation de base est un</w:t>
      </w:r>
      <w:r w:rsidRPr="00EE6E1F">
        <w:t xml:space="preserve"> barème progressif basé sur l’âge du ministre du culte.</w:t>
      </w:r>
    </w:p>
    <w:p w14:paraId="069CC765" w14:textId="77777777" w:rsidR="00484B0A" w:rsidRPr="0015719A" w:rsidRDefault="00484B0A" w:rsidP="00066105">
      <w:pPr>
        <w:pStyle w:val="Titre3"/>
        <w:ind w:left="708"/>
        <w:rPr>
          <w:b w:val="0"/>
          <w:bCs w:val="0"/>
          <w:u w:val="single"/>
        </w:rPr>
      </w:pPr>
      <w:r w:rsidRPr="0015719A">
        <w:rPr>
          <w:b w:val="0"/>
          <w:bCs w:val="0"/>
          <w:u w:val="single"/>
        </w:rPr>
        <w:t>Allocation complémentaire</w:t>
      </w:r>
    </w:p>
    <w:p w14:paraId="479A27FC" w14:textId="77777777" w:rsidR="00484B0A" w:rsidRPr="0015719A" w:rsidRDefault="00484B0A" w:rsidP="00066105">
      <w:pPr>
        <w:ind w:left="708"/>
        <w:jc w:val="both"/>
      </w:pPr>
      <w:r w:rsidRPr="0015719A">
        <w:t xml:space="preserve">Les pasteurs bénéficient d’une allocation complémentaire basée sur le nombre de personnes à charges occupant le logement et sur le loyer médian, selon l’Observatoire des loyers et du réseau CLAMEUR, du lieu d’implantation de l’Église ou sur le loyer médian de l’agglomération </w:t>
      </w:r>
      <w:r w:rsidR="00066105" w:rsidRPr="0015719A">
        <w:t>(+</w:t>
      </w:r>
      <w:r w:rsidRPr="0015719A">
        <w:t>100 000 habitants</w:t>
      </w:r>
      <w:r w:rsidR="00066105" w:rsidRPr="0015719A">
        <w:t>)</w:t>
      </w:r>
      <w:r w:rsidRPr="0015719A">
        <w:t xml:space="preserve"> du lieu </w:t>
      </w:r>
      <w:r w:rsidR="00066105" w:rsidRPr="0015719A">
        <w:t>d’implantation de l’Église ou sur le loyer médian en</w:t>
      </w:r>
      <w:r w:rsidRPr="0015719A">
        <w:t xml:space="preserve"> Ile de France, et augmentée par une participation forfaitaire aux charges locatives. </w:t>
      </w:r>
    </w:p>
    <w:p w14:paraId="7FFCD485" w14:textId="7D1F442F" w:rsidR="00484B0A" w:rsidRPr="0015719A" w:rsidRDefault="00484B0A" w:rsidP="00153192">
      <w:pPr>
        <w:pStyle w:val="Paragraphedeliste"/>
        <w:numPr>
          <w:ilvl w:val="0"/>
          <w:numId w:val="28"/>
        </w:numPr>
        <w:jc w:val="both"/>
      </w:pPr>
      <w:r w:rsidRPr="0015719A">
        <w:t>En absence d’un bureau de fonction, le pasteur</w:t>
      </w:r>
      <w:r w:rsidR="00153192" w:rsidRPr="0015719A">
        <w:t xml:space="preserve"> peut</w:t>
      </w:r>
      <w:r w:rsidRPr="0015719A">
        <w:t xml:space="preserve"> touche</w:t>
      </w:r>
      <w:r w:rsidR="00153192" w:rsidRPr="0015719A">
        <w:t>r</w:t>
      </w:r>
      <w:r w:rsidRPr="0015719A">
        <w:t xml:space="preserve"> une allocation mensuelle de 120 € (valeur au 01/01/2019), s’il met à disposition dans son logement</w:t>
      </w:r>
      <w:r w:rsidR="001E5E49" w:rsidRPr="001E5E49">
        <w:t xml:space="preserve"> </w:t>
      </w:r>
      <w:r w:rsidR="001E5E49" w:rsidRPr="0015719A">
        <w:t>une pièce</w:t>
      </w:r>
      <w:r w:rsidR="001E5E49">
        <w:t xml:space="preserve"> destiné à son</w:t>
      </w:r>
      <w:r w:rsidRPr="0015719A">
        <w:t xml:space="preserve"> bureau professionnel. Le taux est fixé au 1er janvier de chaque année</w:t>
      </w:r>
      <w:r w:rsidR="001E5E49">
        <w:t>.</w:t>
      </w:r>
    </w:p>
    <w:p w14:paraId="2DFF32DC" w14:textId="18655A03" w:rsidR="00153192" w:rsidRPr="0015719A" w:rsidRDefault="00CD37FB" w:rsidP="008A5508">
      <w:pPr>
        <w:ind w:left="708"/>
        <w:jc w:val="both"/>
      </w:pPr>
      <w:r w:rsidRPr="0015719A">
        <w:t xml:space="preserve">Cette allocation complémentaire évoluera </w:t>
      </w:r>
      <w:r w:rsidR="008A7876" w:rsidRPr="0015719A">
        <w:t>selon l’indice</w:t>
      </w:r>
      <w:r w:rsidRPr="0015719A">
        <w:t xml:space="preserve"> général des loyers </w:t>
      </w:r>
      <w:r w:rsidR="001E5E49">
        <w:t>publié par</w:t>
      </w:r>
      <w:r w:rsidRPr="0015719A">
        <w:t xml:space="preserve"> l’INSEE.</w:t>
      </w:r>
    </w:p>
    <w:p w14:paraId="45CA579F" w14:textId="363A19E3" w:rsidR="00153192" w:rsidRDefault="00153192" w:rsidP="00153192">
      <w:r w:rsidRPr="00462B7B">
        <w:t>L</w:t>
      </w:r>
      <w:r>
        <w:t>’indemnité</w:t>
      </w:r>
      <w:r w:rsidRPr="00462B7B">
        <w:t xml:space="preserve"> du pasteur</w:t>
      </w:r>
      <w:r>
        <w:t>-stagiaire</w:t>
      </w:r>
      <w:r w:rsidRPr="00462B7B">
        <w:t xml:space="preserve"> </w:t>
      </w:r>
      <w:r w:rsidRPr="0015719A">
        <w:t xml:space="preserve">(étudiant) </w:t>
      </w:r>
      <w:r w:rsidRPr="00462B7B">
        <w:t xml:space="preserve">est </w:t>
      </w:r>
      <w:r>
        <w:t xml:space="preserve">quant à elle </w:t>
      </w:r>
      <w:r w:rsidRPr="00462B7B">
        <w:t>fixé par l’Église locale en accord avec l’</w:t>
      </w:r>
      <w:r>
        <w:t>é</w:t>
      </w:r>
      <w:r w:rsidRPr="00462B7B">
        <w:t xml:space="preserve">quipe de direction de </w:t>
      </w:r>
      <w:r>
        <w:t>Perspectives</w:t>
      </w:r>
      <w:r w:rsidRPr="00462B7B">
        <w:t xml:space="preserve">. L’indemnité a un caractère forfaitaire et englobe toutes les activités que le </w:t>
      </w:r>
      <w:r>
        <w:t>p</w:t>
      </w:r>
      <w:r w:rsidRPr="00462B7B">
        <w:t>asteur</w:t>
      </w:r>
      <w:r w:rsidRPr="00260744">
        <w:rPr>
          <w:color w:val="00B050"/>
        </w:rPr>
        <w:t xml:space="preserve"> </w:t>
      </w:r>
      <w:r w:rsidRPr="0015719A">
        <w:t xml:space="preserve">stagiaire </w:t>
      </w:r>
      <w:r w:rsidRPr="00462B7B">
        <w:t>pourrait être amené</w:t>
      </w:r>
      <w:r>
        <w:t>es</w:t>
      </w:r>
      <w:r w:rsidRPr="00462B7B">
        <w:t xml:space="preserve"> à effectuer pour l’exercice de ses fonctions au sein de l’Église locale, de </w:t>
      </w:r>
      <w:r w:rsidR="00DE1E5A">
        <w:t xml:space="preserve">PERSPECTIVES </w:t>
      </w:r>
      <w:r w:rsidR="00DE1E5A" w:rsidRPr="00462B7B">
        <w:t>ou</w:t>
      </w:r>
      <w:r w:rsidRPr="00462B7B">
        <w:t xml:space="preserve"> d’une œuvre affiliée à</w:t>
      </w:r>
      <w:r w:rsidRPr="00823773">
        <w:t xml:space="preserve"> </w:t>
      </w:r>
      <w:r w:rsidR="001E5E49">
        <w:t>PERSPECTIVES.</w:t>
      </w:r>
      <w:r w:rsidRPr="001133C4">
        <w:t xml:space="preserve"> </w:t>
      </w:r>
    </w:p>
    <w:p w14:paraId="7AD7D9C5" w14:textId="77777777" w:rsidR="00153192" w:rsidRDefault="00153192" w:rsidP="00153192">
      <w:pPr>
        <w:jc w:val="both"/>
      </w:pPr>
    </w:p>
    <w:p w14:paraId="2171FAB0" w14:textId="77777777" w:rsidR="00462B7B" w:rsidRDefault="00F116D6" w:rsidP="001E69BE">
      <w:pPr>
        <w:pStyle w:val="Titre3"/>
        <w:ind w:firstLine="708"/>
        <w:jc w:val="both"/>
      </w:pPr>
      <w:r>
        <w:t>P</w:t>
      </w:r>
      <w:r w:rsidR="00462B7B">
        <w:t xml:space="preserve">rime </w:t>
      </w:r>
      <w:r>
        <w:t>exceptionnelle</w:t>
      </w:r>
    </w:p>
    <w:p w14:paraId="2CAAFBE5" w14:textId="77777777" w:rsidR="00757126" w:rsidRPr="006E15D4" w:rsidRDefault="0089335D" w:rsidP="00F116D6">
      <w:pPr>
        <w:jc w:val="both"/>
      </w:pPr>
      <w:r w:rsidRPr="0089335D">
        <w:t xml:space="preserve">Une prime annuelle de maximum 40 % de l’indemnité nette pourrait être versée en une ou deux fois. Le pourcentage de la prime exceptionnelle est défini par l’Église locale qui en assure </w:t>
      </w:r>
      <w:r>
        <w:t xml:space="preserve">normalement </w:t>
      </w:r>
      <w:r w:rsidRPr="0089335D">
        <w:t xml:space="preserve">son financement. </w:t>
      </w:r>
      <w:r>
        <w:t>Dans le cas d’un pasteur totalement ou partiellement soutenu par un cercle d’ami, l</w:t>
      </w:r>
      <w:r w:rsidR="00F116D6">
        <w:t xml:space="preserve">e versement </w:t>
      </w:r>
      <w:r>
        <w:t>de la</w:t>
      </w:r>
      <w:r w:rsidR="00F116D6">
        <w:t xml:space="preserve"> prime exceptionnelle dépendra des libéralités reçues par PERSPECTIVES pour le ministère du pasteur concerné. La </w:t>
      </w:r>
      <w:r w:rsidR="00BE2BD9" w:rsidRPr="006E15D4">
        <w:t>prime</w:t>
      </w:r>
      <w:r w:rsidR="000277A1" w:rsidRPr="006E15D4">
        <w:t xml:space="preserve"> </w:t>
      </w:r>
      <w:r w:rsidR="00F116D6">
        <w:t xml:space="preserve">exceptionnelle est normalement </w:t>
      </w:r>
      <w:r>
        <w:t>versée</w:t>
      </w:r>
      <w:r w:rsidR="000277A1" w:rsidRPr="006E15D4">
        <w:t xml:space="preserve"> fin novembre</w:t>
      </w:r>
      <w:r w:rsidR="00233CCE">
        <w:t>.</w:t>
      </w:r>
      <w:r w:rsidR="000277A1" w:rsidRPr="006E15D4">
        <w:t xml:space="preserve"> </w:t>
      </w:r>
    </w:p>
    <w:p w14:paraId="368E3E62" w14:textId="77777777" w:rsidR="00AD5F63" w:rsidRPr="006E15D4" w:rsidRDefault="00AD5F63" w:rsidP="001E69BE">
      <w:pPr>
        <w:pStyle w:val="Titre3"/>
        <w:ind w:firstLine="708"/>
        <w:jc w:val="both"/>
      </w:pPr>
      <w:r w:rsidRPr="006E15D4">
        <w:t>Logement de fonction</w:t>
      </w:r>
    </w:p>
    <w:p w14:paraId="70E3A2EF" w14:textId="1440DBEF" w:rsidR="00AD5F63" w:rsidRPr="00B62A47" w:rsidRDefault="009D57B3" w:rsidP="00216DB4">
      <w:pPr>
        <w:jc w:val="both"/>
      </w:pPr>
      <w:r w:rsidRPr="006E15D4">
        <w:t>L’</w:t>
      </w:r>
      <w:r>
        <w:t>É</w:t>
      </w:r>
      <w:r w:rsidRPr="006E15D4">
        <w:t xml:space="preserve">glise locale </w:t>
      </w:r>
      <w:r>
        <w:t>peut mettre</w:t>
      </w:r>
      <w:r w:rsidRPr="006E15D4">
        <w:t xml:space="preserve"> à disposition un logement de fonction pendant la durée de l’engagement du </w:t>
      </w:r>
      <w:r>
        <w:t>pasteur</w:t>
      </w:r>
      <w:r w:rsidRPr="006E15D4">
        <w:t xml:space="preserve"> dans l’Église locale</w:t>
      </w:r>
      <w:r w:rsidRPr="00B62A47">
        <w:t>.</w:t>
      </w:r>
      <w:r w:rsidR="00190A04" w:rsidRPr="00B62A47">
        <w:t xml:space="preserve"> </w:t>
      </w:r>
      <w:r w:rsidR="004B4462" w:rsidRPr="00B62A47">
        <w:t xml:space="preserve">Les charges de ce logement seront </w:t>
      </w:r>
      <w:r w:rsidR="00216DB4" w:rsidRPr="00B62A47">
        <w:t>prises</w:t>
      </w:r>
      <w:r w:rsidR="004B4462" w:rsidRPr="00B62A47">
        <w:t xml:space="preserve"> en compte par le pasteur si cela est possible. Seront retenus sur l’allocation de ministère, en tant qu’avantage en nature pour le loyer, une participation par m² de la surface habitable (valeur au </w:t>
      </w:r>
      <w:r w:rsidR="004B4462" w:rsidRPr="00B62A47">
        <w:rPr>
          <w:i/>
        </w:rPr>
        <w:t>01/01/2019</w:t>
      </w:r>
      <w:r w:rsidR="004B4462" w:rsidRPr="00B62A47">
        <w:t xml:space="preserve"> : 3,70€/m2), et pour les charges locatives (dans le cas où les charges sont avancées par l’église), une participation forfaitaire par nombre d’occupants (valeur au </w:t>
      </w:r>
      <w:r w:rsidR="004B4462" w:rsidRPr="00B62A47">
        <w:rPr>
          <w:i/>
        </w:rPr>
        <w:t>01/01/2019</w:t>
      </w:r>
      <w:r w:rsidR="004B4462" w:rsidRPr="00B62A47">
        <w:t> : base 70€, plus 11€ par occupant). Les taux suivent l'indice de référence des loyers et sont arrêtés au 1</w:t>
      </w:r>
      <w:r w:rsidR="004B4462" w:rsidRPr="00B62A47">
        <w:rPr>
          <w:vertAlign w:val="superscript"/>
        </w:rPr>
        <w:t>er</w:t>
      </w:r>
      <w:r w:rsidR="004B4462" w:rsidRPr="00B62A47">
        <w:t xml:space="preserve"> janvier de chaque année par décision de l’administration de </w:t>
      </w:r>
      <w:r w:rsidR="004B4462" w:rsidRPr="00B62A47">
        <w:rPr>
          <w:i/>
        </w:rPr>
        <w:t>PERSPECTIVES</w:t>
      </w:r>
      <w:r w:rsidR="004B4462" w:rsidRPr="00B62A47">
        <w:t>. La participation retenue à l’allocation de ministère ne peut dépasser l’allocation complémentaire versée au pasteur. Le montant des charges est de 50% du montant fixé pour une personne si l’enfant n’est présent que le week-end et pendant les vacances. La participation aux charges locatives inclut la consommation d’eau, d’électricité, de gaz, de mazout, de bois ; les frais d’entretien et de réparation des moyens de chauffage y compris le ramonage ; la taxe d’ordure ménagère et la taxe foncière. La taxe d’habitation, aussi longtemps qu’elle restera exigible, est à la charge du pasteur. Le pasteur souscrira une police d’assurance garantissant les risques locatifs pour le logement de fonction mis à sa disposition.</w:t>
      </w:r>
      <w:r w:rsidRPr="00B62A47">
        <w:t xml:space="preserve"> </w:t>
      </w:r>
    </w:p>
    <w:p w14:paraId="67EE9811" w14:textId="77777777" w:rsidR="00171E44" w:rsidRPr="006E15D4" w:rsidRDefault="00171E44" w:rsidP="001E69BE">
      <w:pPr>
        <w:pStyle w:val="Titre3"/>
        <w:ind w:firstLine="708"/>
        <w:jc w:val="both"/>
      </w:pPr>
      <w:r w:rsidRPr="006E15D4">
        <w:t xml:space="preserve">Frais </w:t>
      </w:r>
      <w:r w:rsidR="00DF476A">
        <w:t>de ministère</w:t>
      </w:r>
    </w:p>
    <w:p w14:paraId="474CBE16" w14:textId="245E6854" w:rsidR="00171E44" w:rsidRDefault="00171E44" w:rsidP="00F56B15">
      <w:pPr>
        <w:jc w:val="both"/>
      </w:pPr>
      <w:r w:rsidRPr="006E15D4">
        <w:t>Les frais de ministère sont directement remboursés au</w:t>
      </w:r>
      <w:r w:rsidRPr="006E15D4">
        <w:rPr>
          <w:i/>
        </w:rPr>
        <w:t xml:space="preserve"> </w:t>
      </w:r>
      <w:r w:rsidR="00BE2BD9">
        <w:rPr>
          <w:i/>
        </w:rPr>
        <w:t>pasteur</w:t>
      </w:r>
      <w:r w:rsidR="00BE2BD9" w:rsidRPr="006E15D4">
        <w:rPr>
          <w:i/>
          <w:sz w:val="16"/>
        </w:rPr>
        <w:t xml:space="preserve"> </w:t>
      </w:r>
      <w:r w:rsidR="00BE2BD9" w:rsidRPr="006E15D4">
        <w:t>par</w:t>
      </w:r>
      <w:r w:rsidRPr="006E15D4">
        <w:t xml:space="preserve"> les différents créanciers sur présentation des justificatifs, en fonction des modalités de remboursement fixées par</w:t>
      </w:r>
      <w:r w:rsidR="00823773" w:rsidRPr="00823773">
        <w:t xml:space="preserve"> </w:t>
      </w:r>
      <w:r w:rsidR="0009675A">
        <w:t>PERSPECTIVES</w:t>
      </w:r>
      <w:r w:rsidRPr="006E15D4">
        <w:rPr>
          <w:i/>
        </w:rPr>
        <w:t xml:space="preserve"> </w:t>
      </w:r>
      <w:r w:rsidRPr="006E15D4">
        <w:t xml:space="preserve">en vigueur à la date à laquelle les frais ont été engagés.  Pour le </w:t>
      </w:r>
      <w:r>
        <w:t>pasteur</w:t>
      </w:r>
      <w:r w:rsidRPr="006E15D4">
        <w:t xml:space="preserve"> étranger, les frais de visa, militaires, d’assurance vieillesse étrangère et de carte de séjour sont entièrement à sa charge. </w:t>
      </w:r>
    </w:p>
    <w:p w14:paraId="54D523F9" w14:textId="1DE5B193" w:rsidR="00CD37FB" w:rsidRPr="0015719A" w:rsidRDefault="00CD37FB" w:rsidP="00F56B15">
      <w:pPr>
        <w:jc w:val="both"/>
      </w:pPr>
      <w:r w:rsidRPr="0015719A">
        <w:t xml:space="preserve">D’autres frais de ministères que ceux précisé dans les modalités de remboursement </w:t>
      </w:r>
      <w:r w:rsidR="000541AB" w:rsidRPr="0015719A">
        <w:t>fixées par Perspectives peuvent être remboursés, après vérification du bienfondé auprès du service administratif.</w:t>
      </w:r>
    </w:p>
    <w:p w14:paraId="662519C6" w14:textId="77777777" w:rsidR="00171E44" w:rsidRPr="006E15D4" w:rsidRDefault="00171E44" w:rsidP="001E69BE">
      <w:pPr>
        <w:pStyle w:val="Titre3"/>
        <w:ind w:firstLine="708"/>
        <w:jc w:val="both"/>
      </w:pPr>
      <w:r w:rsidRPr="006E15D4">
        <w:t xml:space="preserve">Frais de téléphone </w:t>
      </w:r>
    </w:p>
    <w:p w14:paraId="385A9B38" w14:textId="77777777" w:rsidR="00CF687A" w:rsidRDefault="00171E44" w:rsidP="00F56B15">
      <w:pPr>
        <w:jc w:val="both"/>
      </w:pPr>
      <w:r w:rsidRPr="006E15D4">
        <w:t xml:space="preserve">La ligne téléphonique est au nom de </w:t>
      </w:r>
      <w:r w:rsidR="00975FE5" w:rsidRPr="006E15D4">
        <w:t>l'</w:t>
      </w:r>
      <w:r w:rsidR="00975FE5">
        <w:t>É</w:t>
      </w:r>
      <w:r w:rsidR="00975FE5" w:rsidRPr="006E15D4">
        <w:t xml:space="preserve">glise </w:t>
      </w:r>
      <w:r w:rsidRPr="006E15D4">
        <w:t xml:space="preserve">locale, sauf lorsque </w:t>
      </w:r>
      <w:r w:rsidR="00975FE5" w:rsidRPr="006E15D4">
        <w:t>l’</w:t>
      </w:r>
      <w:r w:rsidR="00975FE5">
        <w:t>É</w:t>
      </w:r>
      <w:r w:rsidR="00975FE5" w:rsidRPr="006E15D4">
        <w:t xml:space="preserve">glise </w:t>
      </w:r>
      <w:r w:rsidRPr="006E15D4">
        <w:t>locale n’est pas encore constituée en association</w:t>
      </w:r>
      <w:r w:rsidR="00CF687A">
        <w:t xml:space="preserve">. </w:t>
      </w:r>
      <w:r w:rsidRPr="006E15D4">
        <w:t xml:space="preserve">Les abonnements </w:t>
      </w:r>
      <w:r w:rsidR="00CF687A">
        <w:t xml:space="preserve">illimités </w:t>
      </w:r>
      <w:r w:rsidRPr="006E15D4">
        <w:t xml:space="preserve">de téléphone </w:t>
      </w:r>
      <w:r w:rsidR="00CF687A">
        <w:t>et</w:t>
      </w:r>
      <w:r w:rsidRPr="006E15D4">
        <w:t xml:space="preserve"> </w:t>
      </w:r>
      <w:r w:rsidR="00CF687A">
        <w:t xml:space="preserve">d’internet </w:t>
      </w:r>
      <w:r w:rsidRPr="006E15D4">
        <w:t xml:space="preserve">sont à la charge de </w:t>
      </w:r>
      <w:r w:rsidR="00975FE5" w:rsidRPr="006E15D4">
        <w:t>l'</w:t>
      </w:r>
      <w:r w:rsidR="00975FE5">
        <w:t>É</w:t>
      </w:r>
      <w:r w:rsidR="00975FE5" w:rsidRPr="006E15D4">
        <w:t>glise</w:t>
      </w:r>
      <w:r w:rsidRPr="006E15D4">
        <w:t xml:space="preserve">, les services optionnels sont soumis à l'approbation de </w:t>
      </w:r>
      <w:r w:rsidR="00975FE5" w:rsidRPr="006E15D4">
        <w:t>l’</w:t>
      </w:r>
      <w:r w:rsidR="00975FE5">
        <w:t>É</w:t>
      </w:r>
      <w:r w:rsidR="00975FE5" w:rsidRPr="006E15D4">
        <w:t xml:space="preserve">glise </w:t>
      </w:r>
      <w:r w:rsidRPr="006E15D4">
        <w:t>locale</w:t>
      </w:r>
      <w:r w:rsidR="0061775D">
        <w:t xml:space="preserve">. </w:t>
      </w:r>
      <w:r w:rsidRPr="006E15D4">
        <w:t xml:space="preserve">Dans le cas exceptionnel où la ligne est au nom du </w:t>
      </w:r>
      <w:r>
        <w:t>pasteur</w:t>
      </w:r>
      <w:r w:rsidRPr="006E15D4">
        <w:t>, les frais sont remboursés uniquement s</w:t>
      </w:r>
      <w:r w:rsidR="0061775D">
        <w:t xml:space="preserve">ur présentation de </w:t>
      </w:r>
      <w:r w:rsidRPr="006E15D4">
        <w:t xml:space="preserve">la facture jointe à la note de frais. </w:t>
      </w:r>
    </w:p>
    <w:p w14:paraId="07018877" w14:textId="57080E46" w:rsidR="00171E44" w:rsidRPr="00CD37FB" w:rsidRDefault="00171E44" w:rsidP="00F56B15">
      <w:pPr>
        <w:jc w:val="both"/>
        <w:rPr>
          <w:strike/>
          <w:color w:val="FF0000"/>
        </w:rPr>
      </w:pPr>
      <w:r w:rsidRPr="00360C68">
        <w:t xml:space="preserve">Les frais de communication professionnelle engagés par téléphone mobile sont remboursés </w:t>
      </w:r>
      <w:r w:rsidR="00823773" w:rsidRPr="00360C68">
        <w:t xml:space="preserve">à hauteur de 50% du prix de l’abonnement </w:t>
      </w:r>
      <w:r w:rsidR="00360C68">
        <w:t>(</w:t>
      </w:r>
      <w:r w:rsidR="00360C68" w:rsidRPr="0016161B">
        <w:rPr>
          <w:b/>
        </w:rPr>
        <w:t>hors abonnement comprenant l’achat d’un téléphone</w:t>
      </w:r>
      <w:r w:rsidR="00360C68">
        <w:t>)</w:t>
      </w:r>
      <w:r w:rsidR="00823773" w:rsidRPr="00360C68">
        <w:t xml:space="preserve"> </w:t>
      </w:r>
      <w:r w:rsidRPr="00360C68">
        <w:t>si la facture d</w:t>
      </w:r>
      <w:r w:rsidR="00823773" w:rsidRPr="00360C68">
        <w:t xml:space="preserve">’abonnement </w:t>
      </w:r>
      <w:r w:rsidRPr="00360C68">
        <w:t>est jointe à la demande de remboursement</w:t>
      </w:r>
      <w:r w:rsidR="0015719A">
        <w:t>.</w:t>
      </w:r>
    </w:p>
    <w:p w14:paraId="60DCFDE4" w14:textId="77777777" w:rsidR="00171E44" w:rsidRPr="006E15D4" w:rsidRDefault="00171E44" w:rsidP="001E69BE">
      <w:pPr>
        <w:pStyle w:val="Titre3"/>
        <w:ind w:firstLine="708"/>
        <w:jc w:val="both"/>
      </w:pPr>
      <w:r w:rsidRPr="006E15D4">
        <w:lastRenderedPageBreak/>
        <w:t xml:space="preserve">Frais pour matériel informatique </w:t>
      </w:r>
    </w:p>
    <w:p w14:paraId="7176F8BE" w14:textId="439919B8" w:rsidR="00171E44" w:rsidRPr="006E15D4" w:rsidRDefault="00171E44" w:rsidP="00F56B15">
      <w:pPr>
        <w:jc w:val="both"/>
      </w:pPr>
      <w:r w:rsidRPr="006E15D4">
        <w:t xml:space="preserve">Sur demande du </w:t>
      </w:r>
      <w:r>
        <w:t>pasteur</w:t>
      </w:r>
      <w:r w:rsidRPr="006E15D4">
        <w:t xml:space="preserve">, </w:t>
      </w:r>
      <w:r w:rsidR="0009675A">
        <w:t>PERSPECTIVES</w:t>
      </w:r>
      <w:r w:rsidRPr="006E15D4">
        <w:t xml:space="preserve"> lui accorde pour </w:t>
      </w:r>
      <w:r w:rsidR="00BE2BD9" w:rsidRPr="006E15D4">
        <w:t>l’achat du</w:t>
      </w:r>
      <w:r w:rsidRPr="006E15D4">
        <w:t xml:space="preserve"> matériel informatique un prêt d</w:t>
      </w:r>
      <w:r w:rsidR="00A84934">
        <w:t>’h</w:t>
      </w:r>
      <w:r w:rsidRPr="006E15D4">
        <w:t xml:space="preserve">onneur sans intérêt sur 3 ans </w:t>
      </w:r>
      <w:r w:rsidR="00CF687A">
        <w:t xml:space="preserve">d’un </w:t>
      </w:r>
      <w:r w:rsidRPr="006E15D4">
        <w:t xml:space="preserve">montant </w:t>
      </w:r>
      <w:r w:rsidRPr="00D1427E">
        <w:t>correspondant à la somme forfaitaire versé</w:t>
      </w:r>
      <w:r w:rsidR="00975FE5" w:rsidRPr="00D1427E">
        <w:t>e</w:t>
      </w:r>
      <w:r w:rsidRPr="00D1427E">
        <w:t xml:space="preserve"> en 3 ans</w:t>
      </w:r>
      <w:r w:rsidR="00632D57">
        <w:t xml:space="preserve"> (valeur 1</w:t>
      </w:r>
      <w:r w:rsidR="00632D57" w:rsidRPr="00632D57">
        <w:rPr>
          <w:vertAlign w:val="superscript"/>
        </w:rPr>
        <w:t>er</w:t>
      </w:r>
      <w:r w:rsidR="00632D57">
        <w:t xml:space="preserve"> janvier 2019 : 20€x36 mois)</w:t>
      </w:r>
      <w:r w:rsidR="00CF687A">
        <w:t xml:space="preserve">. Dans le cas où le pasteur quitte le ministère au sein de </w:t>
      </w:r>
      <w:r w:rsidR="0009675A">
        <w:t>PERSPECTIVES</w:t>
      </w:r>
      <w:r w:rsidR="0067791A">
        <w:t xml:space="preserve"> </w:t>
      </w:r>
      <w:r w:rsidR="00CF687A">
        <w:t xml:space="preserve">avant la fin des 3 ans, il lui sera </w:t>
      </w:r>
      <w:r w:rsidR="00975FE5">
        <w:t xml:space="preserve">demandé </w:t>
      </w:r>
      <w:r w:rsidR="00CF687A">
        <w:t xml:space="preserve">de rembourser </w:t>
      </w:r>
      <w:r w:rsidR="00CF687A" w:rsidRPr="0015719A">
        <w:t>le prêt</w:t>
      </w:r>
      <w:r w:rsidR="00066105" w:rsidRPr="0015719A">
        <w:t xml:space="preserve"> en prorata de son engagement au sein de PERSPECTIVES</w:t>
      </w:r>
      <w:r w:rsidR="00CF687A" w:rsidRPr="0015719A">
        <w:t>.</w:t>
      </w:r>
      <w:r w:rsidR="00850383" w:rsidRPr="0015719A">
        <w:t xml:space="preserve"> </w:t>
      </w:r>
    </w:p>
    <w:p w14:paraId="7C317AD2" w14:textId="77777777" w:rsidR="00171E44" w:rsidRPr="006E15D4" w:rsidRDefault="00171E44" w:rsidP="001E69BE">
      <w:pPr>
        <w:pStyle w:val="Titre3"/>
        <w:ind w:firstLine="708"/>
        <w:jc w:val="both"/>
      </w:pPr>
      <w:r w:rsidRPr="006E15D4">
        <w:t>Frais pour livres de formation professionnelle</w:t>
      </w:r>
    </w:p>
    <w:p w14:paraId="1141B66A" w14:textId="77777777" w:rsidR="00171E44" w:rsidRPr="006E15D4" w:rsidRDefault="00975FE5" w:rsidP="00F56B15">
      <w:pPr>
        <w:jc w:val="both"/>
      </w:pPr>
      <w:r w:rsidRPr="006E15D4">
        <w:t>L'</w:t>
      </w:r>
      <w:r>
        <w:t>É</w:t>
      </w:r>
      <w:r w:rsidRPr="006E15D4">
        <w:t xml:space="preserve">glise </w:t>
      </w:r>
      <w:r w:rsidR="00171E44" w:rsidRPr="006E15D4">
        <w:t>locale prend en charge</w:t>
      </w:r>
      <w:r>
        <w:t>,</w:t>
      </w:r>
      <w:r w:rsidR="00171E44" w:rsidRPr="006E15D4">
        <w:t xml:space="preserve"> sur justificatif</w:t>
      </w:r>
      <w:r>
        <w:t>,</w:t>
      </w:r>
      <w:r w:rsidR="00171E44" w:rsidRPr="006E15D4">
        <w:t xml:space="preserve"> les frais d'achat de livres de formation professionnelle selon le barème fixé par</w:t>
      </w:r>
      <w:r w:rsidR="0067791A" w:rsidRPr="0067791A">
        <w:t xml:space="preserve"> </w:t>
      </w:r>
      <w:r w:rsidR="0009675A">
        <w:t>PERSPECTIVES</w:t>
      </w:r>
      <w:r w:rsidR="00CB0A91">
        <w:t xml:space="preserve"> (limité à 100 € annuel au 1</w:t>
      </w:r>
      <w:r w:rsidR="00CB0A91" w:rsidRPr="00CB0A91">
        <w:rPr>
          <w:vertAlign w:val="superscript"/>
        </w:rPr>
        <w:t>er</w:t>
      </w:r>
      <w:r w:rsidR="00CB0A91">
        <w:t xml:space="preserve"> janvier 2019)</w:t>
      </w:r>
      <w:r w:rsidR="00171E44" w:rsidRPr="006E15D4">
        <w:t>.</w:t>
      </w:r>
    </w:p>
    <w:p w14:paraId="20FFB82F" w14:textId="77777777" w:rsidR="00A64C82" w:rsidRPr="001133C4" w:rsidRDefault="00A64C82" w:rsidP="001E69BE">
      <w:pPr>
        <w:pStyle w:val="Titre3"/>
        <w:ind w:firstLine="708"/>
        <w:jc w:val="both"/>
      </w:pPr>
      <w:r w:rsidRPr="001133C4">
        <w:t>Voiture de service</w:t>
      </w:r>
    </w:p>
    <w:p w14:paraId="0D4994FB" w14:textId="37AF75A2" w:rsidR="00A64C82" w:rsidRPr="001F7068" w:rsidRDefault="00A64C82" w:rsidP="00F56B15">
      <w:pPr>
        <w:jc w:val="both"/>
      </w:pPr>
      <w:r w:rsidRPr="001133C4">
        <w:t xml:space="preserve">Pour les besoins du service, </w:t>
      </w:r>
      <w:r w:rsidR="00975FE5" w:rsidRPr="001133C4">
        <w:t xml:space="preserve">l’Église </w:t>
      </w:r>
      <w:r w:rsidRPr="001133C4">
        <w:t xml:space="preserve">locale </w:t>
      </w:r>
      <w:r w:rsidR="00850383">
        <w:t xml:space="preserve">ou PERSPECTIVES </w:t>
      </w:r>
      <w:r w:rsidRPr="001133C4">
        <w:t>peut confier au pasteur une voiture de</w:t>
      </w:r>
      <w:r w:rsidR="0023567B">
        <w:t xml:space="preserve"> service</w:t>
      </w:r>
      <w:r w:rsidRPr="001133C4">
        <w:t xml:space="preserve">, propriété de </w:t>
      </w:r>
      <w:r w:rsidR="00975FE5" w:rsidRPr="001133C4">
        <w:t>l’Église</w:t>
      </w:r>
      <w:r w:rsidR="00850383">
        <w:t xml:space="preserve"> ou de PERSPECTIVES</w:t>
      </w:r>
      <w:r w:rsidRPr="001133C4">
        <w:t>. La mise à disposition de ce véhicule est faite exclusivement en vue d'une utilisation dans le cadre du ministère. Les frais nécessaires à l’entretien et au fonctionnement du véhicule</w:t>
      </w:r>
      <w:r w:rsidR="00975FE5" w:rsidRPr="001133C4">
        <w:t>,</w:t>
      </w:r>
      <w:r w:rsidRPr="001133C4">
        <w:t xml:space="preserve"> ainsi que la souscription d’une police d’assurance</w:t>
      </w:r>
      <w:r w:rsidR="00975FE5" w:rsidRPr="001133C4">
        <w:t>,</w:t>
      </w:r>
      <w:r w:rsidRPr="001133C4">
        <w:t xml:space="preserve"> seront supportés par le propriétaire du véhicule. Le pasteur s’engage quant à lui à utiliser le véhicule de service conformément à son objet, à respecter la réglementation routière et à aviser le trésorier et le président de l'association qui est propriétaire du véhicule de tout incident.</w:t>
      </w:r>
      <w:r w:rsidR="00850383">
        <w:t xml:space="preserve"> En cas d’utilisation privée, le pasteur remboursera les déplacements privés selon les conditions fixées à l’article 2.5, paragraphe 1 de </w:t>
      </w:r>
      <w:r w:rsidR="00850383" w:rsidRPr="00850383">
        <w:rPr>
          <w:i/>
          <w:iCs/>
        </w:rPr>
        <w:t xml:space="preserve">la gestion administrative et financières de </w:t>
      </w:r>
      <w:r w:rsidR="006253BD" w:rsidRPr="00850383">
        <w:rPr>
          <w:i/>
          <w:iCs/>
        </w:rPr>
        <w:t>PERSPECTIVES</w:t>
      </w:r>
      <w:r w:rsidR="003C6AD3">
        <w:t xml:space="preserve"> </w:t>
      </w:r>
      <w:r w:rsidR="003C6AD3" w:rsidRPr="001F7068">
        <w:t>(remboursement des frais kilométriques).</w:t>
      </w:r>
    </w:p>
    <w:p w14:paraId="5AE5139C" w14:textId="77777777" w:rsidR="00976FD1" w:rsidRPr="006E15D4" w:rsidRDefault="00976FD1" w:rsidP="001E69BE">
      <w:pPr>
        <w:pStyle w:val="Titre3"/>
        <w:ind w:firstLine="708"/>
        <w:jc w:val="both"/>
      </w:pPr>
      <w:r w:rsidRPr="006E15D4">
        <w:t>Aide au déménagement</w:t>
      </w:r>
    </w:p>
    <w:p w14:paraId="212E2AE1" w14:textId="0CAD593D" w:rsidR="00D93B46" w:rsidRPr="0015719A" w:rsidRDefault="00850383" w:rsidP="00D93B46">
      <w:pPr>
        <w:jc w:val="both"/>
      </w:pPr>
      <w:r w:rsidRPr="0015719A">
        <w:t xml:space="preserve">Les frais liés à un déménagement à la suite d’une mutation ou d’un changement de lieu de ministère au sein de </w:t>
      </w:r>
      <w:r w:rsidR="00DC0CE0" w:rsidRPr="0015719A">
        <w:t>PERSPECTIVES donnent</w:t>
      </w:r>
      <w:r w:rsidRPr="0015719A">
        <w:t xml:space="preserve"> droit à un remboursement par l’Église locale de départ </w:t>
      </w:r>
      <w:r w:rsidR="009D57B3" w:rsidRPr="0015719A">
        <w:t xml:space="preserve">à hauteur d’un montant prédéfini, n’excédant pas 5000€ toutefois </w:t>
      </w:r>
      <w:r w:rsidRPr="0015719A">
        <w:t>(</w:t>
      </w:r>
      <w:r w:rsidR="00D93B46" w:rsidRPr="0015719A">
        <w:t>Valeur</w:t>
      </w:r>
      <w:r w:rsidRPr="0015719A">
        <w:t xml:space="preserve"> au 01/01/2019). </w:t>
      </w:r>
      <w:r w:rsidR="00976FD1" w:rsidRPr="0015719A">
        <w:t xml:space="preserve">Dans le cas d'un départ à la retraite, </w:t>
      </w:r>
      <w:r w:rsidR="00FC2620" w:rsidRPr="0015719A">
        <w:t xml:space="preserve">l'Église </w:t>
      </w:r>
      <w:r w:rsidR="00976FD1" w:rsidRPr="0015719A">
        <w:t>locale organise pour le pasteur partant le déménagement et p</w:t>
      </w:r>
      <w:r w:rsidR="00097714" w:rsidRPr="0015719A">
        <w:t xml:space="preserve">articipe aux </w:t>
      </w:r>
      <w:r w:rsidR="00976FD1" w:rsidRPr="0015719A">
        <w:t>frais</w:t>
      </w:r>
      <w:r w:rsidR="00097714" w:rsidRPr="0015719A">
        <w:t>.</w:t>
      </w:r>
      <w:r w:rsidR="00D93B46" w:rsidRPr="0015719A">
        <w:t xml:space="preserve"> </w:t>
      </w:r>
      <w:r w:rsidR="0089335D" w:rsidRPr="0015719A">
        <w:t xml:space="preserve"> Toutefois, si l’Église locale le désire, elle peut accorder une aide au déménagement pour le pasteur</w:t>
      </w:r>
      <w:r w:rsidR="00D93B46" w:rsidRPr="0015719A">
        <w:t xml:space="preserve"> </w:t>
      </w:r>
      <w:r w:rsidR="0089335D" w:rsidRPr="0015719A">
        <w:t>entrant dans un ministère au sein de PERSPECTIVES</w:t>
      </w:r>
      <w:r w:rsidR="00D75861" w:rsidRPr="0015719A">
        <w:t>.</w:t>
      </w:r>
    </w:p>
    <w:p w14:paraId="032FC01A" w14:textId="77777777" w:rsidR="00206E22" w:rsidRPr="006E15D4" w:rsidRDefault="00206E22" w:rsidP="001E69BE">
      <w:pPr>
        <w:pStyle w:val="Titre3"/>
        <w:ind w:firstLine="708"/>
        <w:jc w:val="both"/>
      </w:pPr>
      <w:r w:rsidRPr="006E15D4">
        <w:t xml:space="preserve">Arrêt maladie du </w:t>
      </w:r>
      <w:r w:rsidR="006E15D4">
        <w:t>pasteur</w:t>
      </w:r>
    </w:p>
    <w:p w14:paraId="59E94810" w14:textId="601EE8DF" w:rsidR="00742ADF" w:rsidRPr="006E15D4" w:rsidRDefault="00742ADF" w:rsidP="00F56B15">
      <w:pPr>
        <w:jc w:val="both"/>
      </w:pPr>
      <w:r w:rsidRPr="006E15D4">
        <w:t xml:space="preserve">Lorsque le </w:t>
      </w:r>
      <w:r w:rsidR="006E15D4">
        <w:t>pasteur</w:t>
      </w:r>
      <w:r w:rsidRPr="006E15D4">
        <w:t xml:space="preserve"> ne peut travailler pour raisons de santé ou </w:t>
      </w:r>
      <w:r w:rsidR="00FC2620">
        <w:t>d’</w:t>
      </w:r>
      <w:r w:rsidRPr="006E15D4">
        <w:t xml:space="preserve">accident, il </w:t>
      </w:r>
      <w:r w:rsidR="002522BA">
        <w:t xml:space="preserve">en </w:t>
      </w:r>
      <w:r w:rsidRPr="006E15D4">
        <w:t>informera</w:t>
      </w:r>
      <w:r w:rsidR="00171E44">
        <w:t xml:space="preserve"> </w:t>
      </w:r>
      <w:r w:rsidRPr="006E15D4">
        <w:t>l’</w:t>
      </w:r>
      <w:r w:rsidR="002522BA" w:rsidRPr="006E15D4">
        <w:t>Église</w:t>
      </w:r>
      <w:r w:rsidR="00171E44">
        <w:t xml:space="preserve"> locale.</w:t>
      </w:r>
      <w:r w:rsidRPr="006E15D4">
        <w:t xml:space="preserve"> Si </w:t>
      </w:r>
      <w:r w:rsidR="00CF687A">
        <w:t>l’arrêt de maladie</w:t>
      </w:r>
      <w:r w:rsidRPr="006E15D4">
        <w:t xml:space="preserve"> dure plus </w:t>
      </w:r>
      <w:r w:rsidR="00850383">
        <w:t>de 15 jours</w:t>
      </w:r>
      <w:r w:rsidRPr="006E15D4">
        <w:t>, il informera également</w:t>
      </w:r>
      <w:r w:rsidR="00171E44">
        <w:t xml:space="preserve"> </w:t>
      </w:r>
      <w:r w:rsidR="00850383">
        <w:t>l’a</w:t>
      </w:r>
      <w:r w:rsidR="00171E44">
        <w:t xml:space="preserve">dministration de </w:t>
      </w:r>
      <w:r w:rsidR="0009675A">
        <w:t>PERSPECTIVES</w:t>
      </w:r>
      <w:r w:rsidR="0067791A" w:rsidRPr="006E15D4">
        <w:t xml:space="preserve"> </w:t>
      </w:r>
      <w:r w:rsidR="00CF687A">
        <w:t>et lui transmettra l’attestation d’arrêt de travail établi par le médecin</w:t>
      </w:r>
      <w:r w:rsidRPr="006E15D4">
        <w:t>.</w:t>
      </w:r>
    </w:p>
    <w:p w14:paraId="657E6481" w14:textId="77777777" w:rsidR="00206E22" w:rsidRPr="006E15D4" w:rsidRDefault="00206E22" w:rsidP="00F56B15">
      <w:pPr>
        <w:jc w:val="both"/>
      </w:pPr>
      <w:r w:rsidRPr="006E15D4">
        <w:t xml:space="preserve">En cas d’indisponibilité du </w:t>
      </w:r>
      <w:r w:rsidR="006E15D4">
        <w:t>pasteur</w:t>
      </w:r>
      <w:r w:rsidRPr="006E15D4">
        <w:t xml:space="preserve"> pour raison de santé de maximum </w:t>
      </w:r>
      <w:r w:rsidR="001D1B3D">
        <w:t>6</w:t>
      </w:r>
      <w:r w:rsidR="00EE0DDD">
        <w:t xml:space="preserve"> </w:t>
      </w:r>
      <w:r w:rsidRPr="006E15D4">
        <w:t xml:space="preserve">mois, </w:t>
      </w:r>
      <w:r w:rsidR="0009675A">
        <w:t>PERSPECTIVES</w:t>
      </w:r>
      <w:r w:rsidR="0067791A" w:rsidRPr="006E15D4">
        <w:t xml:space="preserve"> </w:t>
      </w:r>
      <w:r w:rsidR="00EE0DDD">
        <w:t xml:space="preserve">versera </w:t>
      </w:r>
      <w:r w:rsidR="00BE2BD9">
        <w:t>une</w:t>
      </w:r>
      <w:r w:rsidR="00BE2BD9" w:rsidRPr="006E15D4">
        <w:t xml:space="preserve"> compensation équivalente</w:t>
      </w:r>
      <w:r w:rsidRPr="006E15D4">
        <w:t xml:space="preserve"> aux indemnités de ministère. En cas d’indisponibilité </w:t>
      </w:r>
      <w:r w:rsidR="002522BA">
        <w:t xml:space="preserve">du pasteur </w:t>
      </w:r>
      <w:r w:rsidRPr="006E15D4">
        <w:t xml:space="preserve">pour raison de santé de plus de </w:t>
      </w:r>
      <w:r w:rsidR="002522BA">
        <w:t>6</w:t>
      </w:r>
      <w:r w:rsidRPr="006E15D4">
        <w:t xml:space="preserve"> mois et jusqu’à maximum 2 </w:t>
      </w:r>
      <w:r w:rsidR="00BE2BD9" w:rsidRPr="006E15D4">
        <w:t xml:space="preserve">ans, </w:t>
      </w:r>
      <w:r w:rsidR="0009675A">
        <w:t>PERSPECTIVES</w:t>
      </w:r>
      <w:r w:rsidR="0067791A" w:rsidRPr="006E15D4">
        <w:t xml:space="preserve"> </w:t>
      </w:r>
      <w:r w:rsidR="00EE0DDD">
        <w:t>couvrira</w:t>
      </w:r>
      <w:r w:rsidRPr="006E15D4">
        <w:t xml:space="preserve"> 100</w:t>
      </w:r>
      <w:r w:rsidR="00FC2620">
        <w:t xml:space="preserve"> </w:t>
      </w:r>
      <w:r w:rsidRPr="006E15D4">
        <w:t xml:space="preserve">% des frais engagés </w:t>
      </w:r>
      <w:r w:rsidR="001D1B3D">
        <w:t>pour le paiement des charges sociales « </w:t>
      </w:r>
      <w:r w:rsidRPr="006E15D4">
        <w:t>collectivité</w:t>
      </w:r>
      <w:r w:rsidR="001D1B3D">
        <w:t> »</w:t>
      </w:r>
      <w:r w:rsidRPr="006E15D4">
        <w:t xml:space="preserve">.  Une assurance de prévoyance contre la perte de gains pour raison de santé, souscrite par </w:t>
      </w:r>
      <w:r w:rsidR="0009675A">
        <w:t>PERSPECTIVES</w:t>
      </w:r>
      <w:r w:rsidRPr="006E15D4">
        <w:t xml:space="preserve">, permettra au </w:t>
      </w:r>
      <w:r w:rsidR="006E15D4">
        <w:t>pasteur</w:t>
      </w:r>
      <w:r w:rsidRPr="006E15D4">
        <w:t xml:space="preserve"> </w:t>
      </w:r>
      <w:r w:rsidR="00EE0DDD">
        <w:t>de toucher d</w:t>
      </w:r>
      <w:r w:rsidRPr="006E15D4">
        <w:t xml:space="preserve">es indemnités. Dans ce cas, </w:t>
      </w:r>
      <w:r w:rsidR="0009675A">
        <w:t>PERSPECTIVES</w:t>
      </w:r>
      <w:r w:rsidR="00B61DDB" w:rsidRPr="006E15D4">
        <w:t xml:space="preserve"> </w:t>
      </w:r>
      <w:r w:rsidRPr="006E15D4">
        <w:t xml:space="preserve">retiendra les cotisations à la charge du </w:t>
      </w:r>
      <w:r w:rsidR="006E15D4">
        <w:t>pasteur</w:t>
      </w:r>
      <w:r w:rsidRPr="006E15D4">
        <w:t xml:space="preserve"> (CAVIMAC, Mutuelle, retraite supplémentaire, prévoyance) de l’indemnité versée par l’assurance de prévoyance. </w:t>
      </w:r>
      <w:r w:rsidR="00F54D8F" w:rsidRPr="006E15D4">
        <w:t xml:space="preserve">En cas de maladie de plus de </w:t>
      </w:r>
      <w:r w:rsidR="001D1B3D">
        <w:t>6</w:t>
      </w:r>
      <w:r w:rsidR="00F54D8F" w:rsidRPr="006E15D4">
        <w:t xml:space="preserve"> </w:t>
      </w:r>
      <w:r w:rsidR="001D1B3D">
        <w:t>mois</w:t>
      </w:r>
      <w:r w:rsidR="00F54D8F" w:rsidRPr="006E15D4">
        <w:t xml:space="preserve">, l'association </w:t>
      </w:r>
      <w:r w:rsidR="0009675A">
        <w:t>PERSPECTIVES</w:t>
      </w:r>
      <w:r w:rsidR="00BE2BD9" w:rsidRPr="006E15D4">
        <w:t>, en</w:t>
      </w:r>
      <w:r w:rsidR="00F54D8F" w:rsidRPr="006E15D4">
        <w:t xml:space="preserve"> accord avec </w:t>
      </w:r>
      <w:r w:rsidR="00FC2620" w:rsidRPr="006E15D4">
        <w:t>l’</w:t>
      </w:r>
      <w:r w:rsidR="00FC2620">
        <w:t>É</w:t>
      </w:r>
      <w:r w:rsidR="00FC2620" w:rsidRPr="006E15D4">
        <w:t xml:space="preserve">glise </w:t>
      </w:r>
      <w:r w:rsidR="00F54D8F" w:rsidRPr="006E15D4">
        <w:t xml:space="preserve">locale, se réserve le droit de faire remplacer </w:t>
      </w:r>
      <w:r w:rsidR="001D1B3D">
        <w:t xml:space="preserve">le pasteur </w:t>
      </w:r>
      <w:r w:rsidR="00F54D8F" w:rsidRPr="006E15D4">
        <w:t>par un autre ministre du culte de son choix. En tout état de cause, la présente convention sera rompu</w:t>
      </w:r>
      <w:r w:rsidR="00FC2620">
        <w:t>e</w:t>
      </w:r>
      <w:r w:rsidR="00F54D8F" w:rsidRPr="006E15D4">
        <w:t xml:space="preserve"> pour ce motif après un arrêt maladie de 24 mois, sans préavis ou après un reclassement en invalidité/ incapacité de travail.</w:t>
      </w:r>
    </w:p>
    <w:p w14:paraId="3CE29FC6" w14:textId="77777777" w:rsidR="00742ADF" w:rsidRPr="006E15D4" w:rsidRDefault="00742ADF" w:rsidP="00F56B15">
      <w:pPr>
        <w:jc w:val="both"/>
      </w:pPr>
      <w:r w:rsidRPr="006E15D4">
        <w:t xml:space="preserve">En cas de décès du </w:t>
      </w:r>
      <w:r w:rsidR="006E15D4">
        <w:t>pasteur</w:t>
      </w:r>
      <w:r w:rsidRPr="006E15D4">
        <w:t xml:space="preserve">, </w:t>
      </w:r>
      <w:r w:rsidR="0009675A">
        <w:t>PERSPECTIVES</w:t>
      </w:r>
      <w:r w:rsidR="00B61DDB" w:rsidRPr="006E15D4">
        <w:t xml:space="preserve"> </w:t>
      </w:r>
      <w:r w:rsidRPr="006E15D4">
        <w:t>et l’</w:t>
      </w:r>
      <w:r w:rsidR="001D1B3D" w:rsidRPr="006E15D4">
        <w:t>Église</w:t>
      </w:r>
      <w:r w:rsidRPr="006E15D4">
        <w:t xml:space="preserve"> </w:t>
      </w:r>
      <w:r w:rsidR="00BE2BD9" w:rsidRPr="006E15D4">
        <w:t>locale ne</w:t>
      </w:r>
      <w:r w:rsidRPr="006E15D4">
        <w:t xml:space="preserve"> prennent pas en charge les frais de rapatriement </w:t>
      </w:r>
      <w:r w:rsidR="00171E44">
        <w:t xml:space="preserve">dans le pays d’origine </w:t>
      </w:r>
      <w:r w:rsidR="001D1B3D">
        <w:t xml:space="preserve">qui pourrait être </w:t>
      </w:r>
      <w:r w:rsidRPr="006E15D4">
        <w:t>demandé par la parenté.</w:t>
      </w:r>
    </w:p>
    <w:p w14:paraId="5D1852E2" w14:textId="77777777" w:rsidR="00206E22" w:rsidRPr="006E15D4" w:rsidRDefault="00A84934" w:rsidP="001E69BE">
      <w:pPr>
        <w:pStyle w:val="Titre3"/>
        <w:ind w:firstLine="708"/>
        <w:jc w:val="both"/>
      </w:pPr>
      <w:r>
        <w:t>Rupture de la convention de collaboration</w:t>
      </w:r>
      <w:r w:rsidR="00206E22" w:rsidRPr="006E15D4">
        <w:t xml:space="preserve"> </w:t>
      </w:r>
      <w:r>
        <w:t>entre le</w:t>
      </w:r>
      <w:r w:rsidR="00206E22" w:rsidRPr="006E15D4">
        <w:t xml:space="preserve"> </w:t>
      </w:r>
      <w:r w:rsidR="006E15D4">
        <w:t>pasteur</w:t>
      </w:r>
      <w:r>
        <w:t xml:space="preserve"> et </w:t>
      </w:r>
      <w:r w:rsidR="0009675A">
        <w:t>PERSPECTIVES</w:t>
      </w:r>
      <w:r w:rsidR="0067791A">
        <w:t>.</w:t>
      </w:r>
    </w:p>
    <w:p w14:paraId="09308DC8" w14:textId="77777777" w:rsidR="00206E22" w:rsidRDefault="0009675A" w:rsidP="00F56B15">
      <w:pPr>
        <w:jc w:val="both"/>
      </w:pPr>
      <w:r>
        <w:t>PERSPECTIVES</w:t>
      </w:r>
      <w:r w:rsidR="00B61DDB" w:rsidRPr="006E15D4">
        <w:t xml:space="preserve"> </w:t>
      </w:r>
      <w:r w:rsidR="00206E22" w:rsidRPr="006E15D4">
        <w:t xml:space="preserve">versera des indemnités de départ (I.D.) selon le cadre d’application du fonds d’indemnités, lorsqu’elle est obligée de mettre un terme au contrat de collaboration avec le </w:t>
      </w:r>
      <w:r w:rsidR="006E15D4">
        <w:t>pasteur</w:t>
      </w:r>
      <w:r w:rsidR="00206E22" w:rsidRPr="006E15D4">
        <w:t xml:space="preserve"> pour rupture de confiance, conflit, faute grave ou ne peut proposer un poste permettant la poursuite de la collaboration au sein de</w:t>
      </w:r>
      <w:r w:rsidR="00B61DDB" w:rsidRPr="00B61DDB">
        <w:t xml:space="preserve"> </w:t>
      </w:r>
      <w:r>
        <w:t>PERSPECTIVES</w:t>
      </w:r>
      <w:r w:rsidR="00206E22" w:rsidRPr="006E15D4">
        <w:t xml:space="preserve"> ou d’une association-membre. Pour atténuer la situation économique du </w:t>
      </w:r>
      <w:r w:rsidR="006E15D4">
        <w:t>pasteur</w:t>
      </w:r>
      <w:r w:rsidR="00206E22" w:rsidRPr="006E15D4">
        <w:t xml:space="preserve"> et de sa famille, l’</w:t>
      </w:r>
      <w:r w:rsidR="0062479D" w:rsidRPr="006E15D4">
        <w:t>Église</w:t>
      </w:r>
      <w:r w:rsidR="00206E22" w:rsidRPr="006E15D4">
        <w:t xml:space="preserve"> locale concernée peut financer par ses propres moyens des dispositions complémentaires</w:t>
      </w:r>
      <w:r w:rsidR="001D1B3D">
        <w:t xml:space="preserve">, fixées dans </w:t>
      </w:r>
      <w:r w:rsidR="00206E22" w:rsidRPr="006E15D4">
        <w:t xml:space="preserve">la convention de départ tripartite </w:t>
      </w:r>
      <w:r w:rsidR="00FC2620" w:rsidRPr="006E15D4">
        <w:t>négocié</w:t>
      </w:r>
      <w:r w:rsidR="00FC2620">
        <w:t xml:space="preserve">e </w:t>
      </w:r>
      <w:r w:rsidR="001D1B3D">
        <w:t>qui pourrait être signée</w:t>
      </w:r>
      <w:r w:rsidR="001D1B3D" w:rsidRPr="001D1B3D">
        <w:t xml:space="preserve"> </w:t>
      </w:r>
      <w:r w:rsidR="001D1B3D">
        <w:t>entre le pasteur, l’</w:t>
      </w:r>
      <w:r w:rsidR="001D1B3D" w:rsidRPr="006E15D4">
        <w:t>Église</w:t>
      </w:r>
      <w:r w:rsidR="001D1B3D">
        <w:t xml:space="preserve"> locale et </w:t>
      </w:r>
      <w:r>
        <w:t>PERSPECTIVES</w:t>
      </w:r>
      <w:r w:rsidR="001D1B3D">
        <w:t>.</w:t>
      </w:r>
    </w:p>
    <w:p w14:paraId="26BBF7CA" w14:textId="77777777" w:rsidR="009D57B3" w:rsidRPr="006E15D4" w:rsidRDefault="009D57B3" w:rsidP="009D57B3">
      <w:pPr>
        <w:pStyle w:val="Titre2"/>
        <w:spacing w:before="120"/>
      </w:pPr>
      <w:r>
        <w:t>M</w:t>
      </w:r>
      <w:r w:rsidRPr="006E15D4">
        <w:t xml:space="preserve">utation du </w:t>
      </w:r>
      <w:r>
        <w:t>pasteur</w:t>
      </w:r>
    </w:p>
    <w:p w14:paraId="141DDAD3" w14:textId="77777777" w:rsidR="009D57B3" w:rsidRPr="006E15D4" w:rsidRDefault="009D57B3" w:rsidP="009D57B3">
      <w:pPr>
        <w:jc w:val="both"/>
      </w:pPr>
      <w:r w:rsidRPr="006E15D4">
        <w:t>Chaque soussigné se réserve le droit</w:t>
      </w:r>
      <w:r>
        <w:t>,</w:t>
      </w:r>
      <w:r w:rsidRPr="006E15D4">
        <w:t xml:space="preserve"> en fonction des nécessités du ministère ou pour des raisons liées à son organisation et à son bon fonctionnement, de demander une modification </w:t>
      </w:r>
      <w:r>
        <w:t xml:space="preserve">du </w:t>
      </w:r>
      <w:r w:rsidRPr="006E15D4">
        <w:t>lieu d</w:t>
      </w:r>
      <w:r>
        <w:t>e</w:t>
      </w:r>
      <w:r w:rsidRPr="006E15D4">
        <w:t xml:space="preserve"> travail du </w:t>
      </w:r>
      <w:r>
        <w:t>pasteur</w:t>
      </w:r>
      <w:r w:rsidRPr="006E15D4">
        <w:t xml:space="preserve">. Celui-ci pourra ainsi être amené à exercer son activité à titre permanent (mutation) en tout lieu du territoire national. </w:t>
      </w:r>
      <w:r>
        <w:t>À</w:t>
      </w:r>
      <w:r w:rsidRPr="006E15D4">
        <w:t xml:space="preserve"> cet égard, un accord quadripartite sur le lieu de travail conclu entre le </w:t>
      </w:r>
      <w:r>
        <w:t>pasteur</w:t>
      </w:r>
      <w:r w:rsidRPr="006E15D4">
        <w:t xml:space="preserve">, le directeur </w:t>
      </w:r>
      <w:r>
        <w:t>régional de Perspectives</w:t>
      </w:r>
      <w:r w:rsidRPr="006E15D4">
        <w:t>, les présidents de l’</w:t>
      </w:r>
      <w:r>
        <w:t>É</w:t>
      </w:r>
      <w:r w:rsidRPr="006E15D4">
        <w:t>glise locale d’origine et de l’</w:t>
      </w:r>
      <w:r>
        <w:t>É</w:t>
      </w:r>
      <w:r w:rsidRPr="006E15D4">
        <w:t xml:space="preserve">glise locale d’affectation sera signé au moins deux mois à l'avance pour toute mutation. Lorsqu’une </w:t>
      </w:r>
      <w:r>
        <w:t>É</w:t>
      </w:r>
      <w:r w:rsidRPr="006E15D4">
        <w:t xml:space="preserve">glise locale n’est pas légalement constituée en association, ce sont les délégués </w:t>
      </w:r>
      <w:r>
        <w:t>de l’Église gérée</w:t>
      </w:r>
      <w:r w:rsidRPr="006E15D4">
        <w:t xml:space="preserve">, membres de l’Assemblée générale de </w:t>
      </w:r>
      <w:r>
        <w:t xml:space="preserve">PERSPECTIVES </w:t>
      </w:r>
      <w:r w:rsidRPr="006E15D4">
        <w:t xml:space="preserve">selon la définition de l'article </w:t>
      </w:r>
      <w:r>
        <w:t>6</w:t>
      </w:r>
      <w:r w:rsidRPr="006E15D4">
        <w:t xml:space="preserve"> des statuts, qui signeront l’accord quadripartite à la place du président de l’</w:t>
      </w:r>
      <w:r>
        <w:t>É</w:t>
      </w:r>
      <w:r w:rsidRPr="006E15D4">
        <w:t>glise locale.</w:t>
      </w:r>
    </w:p>
    <w:p w14:paraId="58608D58" w14:textId="77777777" w:rsidR="00A20524" w:rsidRPr="006E15D4" w:rsidRDefault="00A20524" w:rsidP="00F56B15">
      <w:pPr>
        <w:pStyle w:val="Titre2"/>
        <w:jc w:val="both"/>
      </w:pPr>
      <w:r w:rsidRPr="006E15D4">
        <w:t xml:space="preserve">Engagement dans une autre </w:t>
      </w:r>
      <w:r w:rsidR="00FC2620">
        <w:t>É</w:t>
      </w:r>
      <w:r w:rsidR="00FC2620" w:rsidRPr="006E15D4">
        <w:t xml:space="preserve">glise </w:t>
      </w:r>
      <w:r w:rsidRPr="006E15D4">
        <w:t>ou œuvre</w:t>
      </w:r>
    </w:p>
    <w:p w14:paraId="0B1B47C2" w14:textId="581AB93A" w:rsidR="00A20524" w:rsidRPr="006E15D4" w:rsidRDefault="00A20524" w:rsidP="00F56B15">
      <w:pPr>
        <w:jc w:val="both"/>
      </w:pPr>
      <w:r w:rsidRPr="006E15D4">
        <w:t xml:space="preserve">C'est un privilège de faire connaître </w:t>
      </w:r>
      <w:r w:rsidR="00FC2620" w:rsidRPr="006E15D4">
        <w:t>l’</w:t>
      </w:r>
      <w:r w:rsidR="00FC2620">
        <w:t>É</w:t>
      </w:r>
      <w:r w:rsidR="00FC2620" w:rsidRPr="006E15D4">
        <w:t xml:space="preserve">glise </w:t>
      </w:r>
      <w:r w:rsidRPr="006E15D4">
        <w:t xml:space="preserve">locale et </w:t>
      </w:r>
      <w:r w:rsidR="0009675A">
        <w:t>PERSPECTIVES</w:t>
      </w:r>
      <w:r w:rsidR="00B61DDB" w:rsidRPr="006E15D4">
        <w:t xml:space="preserve"> </w:t>
      </w:r>
      <w:r w:rsidR="00BE2BD9" w:rsidRPr="006E15D4">
        <w:t>ou</w:t>
      </w:r>
      <w:r w:rsidRPr="006E15D4">
        <w:t xml:space="preserve"> d'aider d'autres </w:t>
      </w:r>
      <w:r w:rsidR="00A84934">
        <w:t>É</w:t>
      </w:r>
      <w:r w:rsidR="00A84934" w:rsidRPr="006E15D4">
        <w:t>glises</w:t>
      </w:r>
      <w:r w:rsidRPr="006E15D4">
        <w:t xml:space="preserve"> et œuvres</w:t>
      </w:r>
      <w:r w:rsidR="00FC2620">
        <w:t>.</w:t>
      </w:r>
      <w:r w:rsidRPr="006E15D4">
        <w:t xml:space="preserve"> </w:t>
      </w:r>
      <w:r w:rsidR="00FC2620">
        <w:t>L</w:t>
      </w:r>
      <w:r w:rsidR="00FC2620" w:rsidRPr="006E15D4">
        <w:t xml:space="preserve">e </w:t>
      </w:r>
      <w:r w:rsidR="006E15D4">
        <w:t>pasteur</w:t>
      </w:r>
      <w:r w:rsidRPr="006E15D4">
        <w:t xml:space="preserve"> sollicité pour de tels engagements ou </w:t>
      </w:r>
      <w:r w:rsidR="00FC2620">
        <w:t xml:space="preserve">pour </w:t>
      </w:r>
      <w:r w:rsidRPr="006E15D4">
        <w:t xml:space="preserve">des collaborations à l'extérieur de </w:t>
      </w:r>
      <w:r w:rsidR="0009675A">
        <w:t>PERSPECTIVES</w:t>
      </w:r>
      <w:r w:rsidR="009D57B3">
        <w:t xml:space="preserve">, </w:t>
      </w:r>
      <w:r w:rsidR="00097714">
        <w:t xml:space="preserve">agit en </w:t>
      </w:r>
      <w:r w:rsidR="00097714" w:rsidRPr="00BF20E8">
        <w:rPr>
          <w:b/>
          <w:bCs/>
        </w:rPr>
        <w:t>concertation</w:t>
      </w:r>
      <w:r w:rsidR="00097714">
        <w:t xml:space="preserve"> avec </w:t>
      </w:r>
      <w:r w:rsidRPr="006E15D4">
        <w:t xml:space="preserve">son </w:t>
      </w:r>
      <w:r w:rsidR="00FC2620">
        <w:t>É</w:t>
      </w:r>
      <w:r w:rsidR="00FC2620" w:rsidRPr="006E15D4">
        <w:t xml:space="preserve">glise </w:t>
      </w:r>
      <w:r w:rsidRPr="006E15D4">
        <w:t>locale</w:t>
      </w:r>
      <w:r w:rsidR="00287B3A">
        <w:t xml:space="preserve"> et </w:t>
      </w:r>
      <w:r w:rsidR="0009675A">
        <w:t>PERSPECTIVES</w:t>
      </w:r>
      <w:r w:rsidRPr="006E15D4">
        <w:t xml:space="preserve">. </w:t>
      </w:r>
      <w:r w:rsidR="00BF20E8">
        <w:t xml:space="preserve"> </w:t>
      </w:r>
    </w:p>
    <w:p w14:paraId="309C8856" w14:textId="750D4B3C" w:rsidR="00A20524" w:rsidRDefault="00A20524" w:rsidP="00F56B15">
      <w:pPr>
        <w:jc w:val="both"/>
      </w:pPr>
      <w:r w:rsidRPr="006E15D4">
        <w:t xml:space="preserve">Pour les engagements ou collaborations </w:t>
      </w:r>
      <w:r w:rsidR="001D1B3D">
        <w:t>au sein</w:t>
      </w:r>
      <w:r w:rsidRPr="006E15D4">
        <w:t xml:space="preserve"> de </w:t>
      </w:r>
      <w:r w:rsidR="0009675A">
        <w:t>PERSPECTIVES</w:t>
      </w:r>
      <w:r w:rsidRPr="006E15D4">
        <w:t>, les frais de déplacement seront remboursés par l'</w:t>
      </w:r>
      <w:r w:rsidR="00A84934" w:rsidRPr="006E15D4">
        <w:t>Église</w:t>
      </w:r>
      <w:r w:rsidRPr="006E15D4">
        <w:t xml:space="preserve"> ou l'œuvre qui profite de son service.</w:t>
      </w:r>
    </w:p>
    <w:p w14:paraId="1A0C362F" w14:textId="77777777" w:rsidR="007D3802" w:rsidRPr="006E15D4" w:rsidRDefault="007D3802" w:rsidP="00F56B15">
      <w:pPr>
        <w:jc w:val="both"/>
      </w:pPr>
    </w:p>
    <w:p w14:paraId="00272130" w14:textId="7E904EBE" w:rsidR="00D93B46" w:rsidRDefault="00D93B46" w:rsidP="00D93B46">
      <w:pPr>
        <w:jc w:val="both"/>
        <w:rPr>
          <w:b/>
          <w:i/>
          <w:color w:val="FF0000"/>
          <w:sz w:val="28"/>
          <w:szCs w:val="28"/>
        </w:rPr>
      </w:pPr>
      <w:r w:rsidRPr="000F206A">
        <w:rPr>
          <w:b/>
          <w:i/>
          <w:color w:val="FF0000"/>
          <w:sz w:val="28"/>
          <w:szCs w:val="28"/>
        </w:rPr>
        <w:t>Arr</w:t>
      </w:r>
      <w:r>
        <w:rPr>
          <w:b/>
          <w:i/>
          <w:color w:val="FF0000"/>
          <w:sz w:val="28"/>
          <w:szCs w:val="28"/>
        </w:rPr>
        <w:t>ê</w:t>
      </w:r>
      <w:r w:rsidRPr="000F206A">
        <w:rPr>
          <w:b/>
          <w:i/>
          <w:color w:val="FF0000"/>
          <w:sz w:val="28"/>
          <w:szCs w:val="28"/>
        </w:rPr>
        <w:t>t/Retraite</w:t>
      </w:r>
    </w:p>
    <w:p w14:paraId="084EA90E" w14:textId="5CCC5318" w:rsidR="00D93B46" w:rsidRPr="0015719A" w:rsidRDefault="00D93B46" w:rsidP="00F56B15">
      <w:pPr>
        <w:jc w:val="both"/>
      </w:pPr>
      <w:r w:rsidRPr="0015719A">
        <w:rPr>
          <w:rFonts w:asciiTheme="minorHAnsi" w:hAnsiTheme="minorHAnsi" w:cstheme="minorHAnsi"/>
          <w:szCs w:val="18"/>
        </w:rPr>
        <w:t>Au terme de son ministère dans l’Église locale (arrêt de ministère, changement de ministère, mutation ou retraite), le pasteur s’engage à ne pas s’ingérer dans le fonctionnement de l’Église locale dont il a été pasteur, afin de permettre à son successeur et au Conseil d’Église d’exercer leur ministère en toute liberté. Il n’entretiendra pas avec elle de liens financiers contraignants. Toute dérogation devra être validée par l’Équipe de direction de Perspectives.</w:t>
      </w:r>
    </w:p>
    <w:p w14:paraId="4CB820ED" w14:textId="68851520" w:rsidR="00205A29" w:rsidRDefault="0072221C" w:rsidP="001E69BE">
      <w:pPr>
        <w:pStyle w:val="Titre1"/>
        <w:numPr>
          <w:ilvl w:val="0"/>
          <w:numId w:val="34"/>
        </w:numPr>
        <w:pBdr>
          <w:bottom w:val="none" w:sz="0" w:space="0" w:color="auto"/>
        </w:pBdr>
      </w:pPr>
      <w:r w:rsidRPr="000F2E5E">
        <w:lastRenderedPageBreak/>
        <w:t>RÉSILIATION</w:t>
      </w:r>
      <w:r w:rsidR="00283FB9" w:rsidRPr="000F2E5E">
        <w:t xml:space="preserve"> ET LITIGES</w:t>
      </w:r>
    </w:p>
    <w:p w14:paraId="5488560C" w14:textId="77777777" w:rsidR="000F2E5E" w:rsidRPr="000F2E5E" w:rsidRDefault="000F2E5E" w:rsidP="000F2E5E"/>
    <w:p w14:paraId="4ED40FB2" w14:textId="77777777" w:rsidR="00565755" w:rsidRPr="0015719A" w:rsidRDefault="00565755" w:rsidP="00F56B15">
      <w:pPr>
        <w:jc w:val="both"/>
      </w:pPr>
      <w:r w:rsidRPr="00565755">
        <w:t xml:space="preserve">La présente convention pourra être rompue librement à l’initiative de </w:t>
      </w:r>
      <w:r w:rsidR="0091306B">
        <w:t>l’Église locale, du pasteur ou de PERSPECTIVES</w:t>
      </w:r>
      <w:r w:rsidRPr="00565755">
        <w:t xml:space="preserve">, </w:t>
      </w:r>
      <w:r w:rsidRPr="0015719A">
        <w:t xml:space="preserve">moyennant un préavis de </w:t>
      </w:r>
      <w:r w:rsidR="00D75861" w:rsidRPr="0015719A">
        <w:t>trois</w:t>
      </w:r>
      <w:r w:rsidRPr="0015719A">
        <w:t xml:space="preserve"> mois</w:t>
      </w:r>
      <w:r w:rsidR="0091306B" w:rsidRPr="0015719A">
        <w:t xml:space="preserve"> (hors période d’essai)</w:t>
      </w:r>
      <w:r w:rsidRPr="0015719A">
        <w:t>. Le préavis maintiendra les clauses de ce contrat.</w:t>
      </w:r>
    </w:p>
    <w:p w14:paraId="386AF336" w14:textId="77777777" w:rsidR="00CD4731" w:rsidRPr="0015719A" w:rsidRDefault="00205A29" w:rsidP="00CD4731">
      <w:pPr>
        <w:jc w:val="both"/>
      </w:pPr>
      <w:r w:rsidRPr="0015719A">
        <w:t xml:space="preserve">La présente convention </w:t>
      </w:r>
      <w:r w:rsidR="0091306B" w:rsidRPr="0015719A">
        <w:t>prendra également</w:t>
      </w:r>
      <w:r w:rsidR="00F54D8F" w:rsidRPr="0015719A">
        <w:t xml:space="preserve"> fin sous respect d’un préavis de </w:t>
      </w:r>
      <w:r w:rsidR="00BC1868" w:rsidRPr="0015719A">
        <w:t>trois</w:t>
      </w:r>
      <w:r w:rsidR="00F54D8F" w:rsidRPr="0015719A">
        <w:t xml:space="preserve"> mois</w:t>
      </w:r>
      <w:r w:rsidR="00BC1868" w:rsidRPr="0015719A">
        <w:t xml:space="preserve"> </w:t>
      </w:r>
      <w:r w:rsidR="00F54D8F" w:rsidRPr="0015719A">
        <w:t xml:space="preserve">ou </w:t>
      </w:r>
      <w:r w:rsidRPr="0015719A">
        <w:t xml:space="preserve">dans le cas </w:t>
      </w:r>
      <w:r w:rsidR="00736A63" w:rsidRPr="0015719A">
        <w:t>d’une</w:t>
      </w:r>
      <w:r w:rsidRPr="0015719A">
        <w:t xml:space="preserve"> dissolution de </w:t>
      </w:r>
      <w:r w:rsidR="000A0238" w:rsidRPr="0015719A">
        <w:t xml:space="preserve">l’Église </w:t>
      </w:r>
      <w:r w:rsidRPr="0015719A">
        <w:t>locale</w:t>
      </w:r>
      <w:r w:rsidR="00CD4731" w:rsidRPr="0015719A">
        <w:t xml:space="preserve">, </w:t>
      </w:r>
      <w:r w:rsidR="0091306B" w:rsidRPr="0015719A">
        <w:t>d’une démission de l’Église</w:t>
      </w:r>
      <w:r w:rsidR="00CD4731" w:rsidRPr="0015719A">
        <w:t xml:space="preserve"> et d’un non-renouvellement du mandat pastoral par l’Assemblée générale de l’Église locale</w:t>
      </w:r>
      <w:r w:rsidR="00D75861" w:rsidRPr="0015719A">
        <w:t>.</w:t>
      </w:r>
      <w:r w:rsidR="00CD4731" w:rsidRPr="0015719A">
        <w:rPr>
          <w:szCs w:val="24"/>
        </w:rPr>
        <w:t xml:space="preserve"> </w:t>
      </w:r>
    </w:p>
    <w:p w14:paraId="7A012665" w14:textId="22A2F9ED" w:rsidR="00CD4731" w:rsidRPr="0015719A" w:rsidRDefault="00CD4731" w:rsidP="00F56B15">
      <w:pPr>
        <w:jc w:val="both"/>
      </w:pPr>
      <w:r w:rsidRPr="0015719A">
        <w:t xml:space="preserve">L’Église locale ou PERSPECTIVES se réserve le droit de mettre fin à la présente convention à la fin du mois en cours si l’action et/ou la vie du pasteur venait à nuire gravement à l’Église locale ou à </w:t>
      </w:r>
      <w:r w:rsidR="0015719A" w:rsidRPr="0015719A">
        <w:t>PERSPECTIVES :</w:t>
      </w:r>
      <w:r w:rsidRPr="0015719A">
        <w:t xml:space="preserve"> écart éthique avéré, rupture de confiance, faute grave en contradiction à la loi et/ou aux valeurs de l’Église locale </w:t>
      </w:r>
      <w:r w:rsidR="006253BD" w:rsidRPr="0015719A">
        <w:t>ou de</w:t>
      </w:r>
      <w:r w:rsidRPr="0015719A">
        <w:t xml:space="preserve"> PERSPECTIVES</w:t>
      </w:r>
    </w:p>
    <w:p w14:paraId="192AF159" w14:textId="2FAFA739" w:rsidR="00F54D8F" w:rsidRPr="001133C4" w:rsidRDefault="0091306B" w:rsidP="00AA71CF">
      <w:pPr>
        <w:jc w:val="both"/>
      </w:pPr>
      <w:r>
        <w:t xml:space="preserve">PERSPECTIVES </w:t>
      </w:r>
      <w:r w:rsidR="002F6259">
        <w:t xml:space="preserve">ou l’Église locale </w:t>
      </w:r>
      <w:r>
        <w:t xml:space="preserve">pourrait également mettre fin à la convention </w:t>
      </w:r>
      <w:r w:rsidR="002F6259">
        <w:t xml:space="preserve">dans le cas de conflit persistant, de </w:t>
      </w:r>
      <w:r w:rsidRPr="0091306B">
        <w:t xml:space="preserve">dysfonctionnement structurel majeur, </w:t>
      </w:r>
      <w:r w:rsidR="002F6259">
        <w:t>d’</w:t>
      </w:r>
      <w:r w:rsidRPr="0091306B">
        <w:t xml:space="preserve">incompatibilité entre les valeurs des signataires </w:t>
      </w:r>
      <w:r w:rsidR="002F6259">
        <w:t>de la convention. Dans ces cas, la</w:t>
      </w:r>
      <w:r w:rsidR="00F54D8F" w:rsidRPr="006E15D4">
        <w:t xml:space="preserve"> résiliation ne deviendra effective que </w:t>
      </w:r>
      <w:r w:rsidR="00BC1868">
        <w:t>trois</w:t>
      </w:r>
      <w:r w:rsidR="00F54D8F" w:rsidRPr="006E15D4">
        <w:t xml:space="preserve"> mois après l’envoi par la partie ‘plaignante’ d’une lettre recommandée avec accusé de réception exposant les motifs, à moins que, dans ce délai, la partie n’ait satisfait à ses obligations. L’exercice de cette faculté de résiliation ne dispense pas la partie défaillante de remplir les obligations contractées jusqu’à la date de prise d’effet de la résiliation. En cas de désaccor</w:t>
      </w:r>
      <w:r w:rsidR="00736A63">
        <w:t>d persistant, de plus de 3 mois</w:t>
      </w:r>
      <w:r w:rsidR="00F54D8F" w:rsidRPr="006E15D4">
        <w:t xml:space="preserve"> à compter de la première notification concernant le </w:t>
      </w:r>
      <w:r w:rsidR="00F54D8F" w:rsidRPr="0015719A">
        <w:t>différend,</w:t>
      </w:r>
      <w:r w:rsidR="002F5C77" w:rsidRPr="0015719A">
        <w:t xml:space="preserve"> le litige sera soumis à </w:t>
      </w:r>
      <w:r w:rsidR="006F29EF" w:rsidRPr="0015719A">
        <w:t>une</w:t>
      </w:r>
      <w:r w:rsidR="002F5C77" w:rsidRPr="0015719A">
        <w:t xml:space="preserve"> </w:t>
      </w:r>
      <w:r w:rsidR="006F29EF" w:rsidRPr="0015719A">
        <w:t>c</w:t>
      </w:r>
      <w:r w:rsidR="002F5C77" w:rsidRPr="0015719A">
        <w:t xml:space="preserve">ommission </w:t>
      </w:r>
      <w:r w:rsidR="006F29EF" w:rsidRPr="0015719A">
        <w:t xml:space="preserve">composée de </w:t>
      </w:r>
      <w:r w:rsidR="002F6259" w:rsidRPr="0015719A">
        <w:t xml:space="preserve">personnes compétentes, reconnues par PERSPECTIVES </w:t>
      </w:r>
      <w:r w:rsidR="006F29EF" w:rsidRPr="0015719A">
        <w:t>(hors membres C</w:t>
      </w:r>
      <w:r w:rsidR="00BD6AA3">
        <w:t xml:space="preserve">onseil </w:t>
      </w:r>
      <w:r w:rsidR="007077D7">
        <w:t>d’</w:t>
      </w:r>
      <w:r w:rsidR="006F29EF" w:rsidRPr="0015719A">
        <w:t>U</w:t>
      </w:r>
      <w:r w:rsidR="00BD6AA3">
        <w:t>nion</w:t>
      </w:r>
      <w:r w:rsidR="006F29EF" w:rsidRPr="0015719A">
        <w:t xml:space="preserve"> ou équipe </w:t>
      </w:r>
      <w:r w:rsidR="006F29EF" w:rsidRPr="001133C4">
        <w:t>de direction)</w:t>
      </w:r>
      <w:r w:rsidR="002F5C77" w:rsidRPr="001133C4">
        <w:t>.</w:t>
      </w:r>
    </w:p>
    <w:p w14:paraId="1F79922A" w14:textId="77777777" w:rsidR="002F5C77" w:rsidRPr="001133C4" w:rsidRDefault="00C14E17" w:rsidP="00F56B15">
      <w:pPr>
        <w:jc w:val="both"/>
      </w:pPr>
      <w:r w:rsidRPr="006E15D4">
        <w:t xml:space="preserve">Tout litige entre </w:t>
      </w:r>
      <w:r w:rsidR="000A0238" w:rsidRPr="006E15D4">
        <w:t>l’</w:t>
      </w:r>
      <w:r w:rsidR="000A0238">
        <w:t>É</w:t>
      </w:r>
      <w:r w:rsidR="000A0238" w:rsidRPr="006E15D4">
        <w:t xml:space="preserve">glise </w:t>
      </w:r>
      <w:r w:rsidRPr="006E15D4">
        <w:t xml:space="preserve">locale et </w:t>
      </w:r>
      <w:r w:rsidR="00205A29" w:rsidRPr="006E15D4">
        <w:t xml:space="preserve">le </w:t>
      </w:r>
      <w:r w:rsidR="006E15D4">
        <w:t>pasteur</w:t>
      </w:r>
      <w:r w:rsidRPr="006E15D4">
        <w:t xml:space="preserve"> sera arbitré par </w:t>
      </w:r>
      <w:r w:rsidR="000A0238" w:rsidRPr="006E15D4">
        <w:t>l’</w:t>
      </w:r>
      <w:r w:rsidR="000A0238">
        <w:t>É</w:t>
      </w:r>
      <w:r w:rsidR="000A0238" w:rsidRPr="006E15D4">
        <w:t xml:space="preserve">quipe </w:t>
      </w:r>
      <w:r w:rsidRPr="006E15D4">
        <w:t xml:space="preserve">de direction de </w:t>
      </w:r>
      <w:r w:rsidR="0009675A">
        <w:t>PERSPECTIVES</w:t>
      </w:r>
      <w:r w:rsidRPr="006E15D4">
        <w:t xml:space="preserve">. Dans les autres cas de figure liés à l’application de cette convention, ou dans le cas où un litige ne pourrait être réglé à </w:t>
      </w:r>
      <w:r w:rsidRPr="001133C4">
        <w:t xml:space="preserve">l’amiable, il sera fait appel à </w:t>
      </w:r>
      <w:r w:rsidR="006F29EF" w:rsidRPr="001133C4">
        <w:t xml:space="preserve">cette </w:t>
      </w:r>
      <w:r w:rsidR="001133C4" w:rsidRPr="001133C4">
        <w:t>même</w:t>
      </w:r>
      <w:r w:rsidR="006F29EF" w:rsidRPr="001133C4">
        <w:t xml:space="preserve"> commission de </w:t>
      </w:r>
      <w:r w:rsidR="002F6259">
        <w:t>PERSPECTIVES</w:t>
      </w:r>
      <w:r w:rsidR="001133C4">
        <w:t>.</w:t>
      </w:r>
    </w:p>
    <w:p w14:paraId="15E91CE4" w14:textId="77777777" w:rsidR="00C14E17" w:rsidRPr="006E15D4" w:rsidRDefault="00C14E17" w:rsidP="00F56B15">
      <w:pPr>
        <w:jc w:val="both"/>
      </w:pPr>
      <w:r w:rsidRPr="006E15D4">
        <w:t xml:space="preserve">Chaque partie s’engage alors par avance à reconnaître la force contraignante de la décision </w:t>
      </w:r>
      <w:r w:rsidR="000A0238">
        <w:t>prise</w:t>
      </w:r>
      <w:r w:rsidRPr="006E15D4">
        <w:t>.</w:t>
      </w:r>
    </w:p>
    <w:p w14:paraId="2B06232F" w14:textId="77777777" w:rsidR="002F6259" w:rsidRDefault="002F6259" w:rsidP="00226750">
      <w:pPr>
        <w:spacing w:after="0"/>
      </w:pPr>
    </w:p>
    <w:p w14:paraId="25807913" w14:textId="77777777" w:rsidR="00226750" w:rsidRDefault="00226750" w:rsidP="00226750">
      <w:pPr>
        <w:spacing w:after="0"/>
        <w:rPr>
          <w:rFonts w:ascii="Arial" w:hAnsi="Arial" w:cs="Arial"/>
        </w:rPr>
      </w:pPr>
      <w:r>
        <w:t xml:space="preserve">La présente convention est </w:t>
      </w:r>
      <w:r w:rsidR="00FD3072" w:rsidRPr="006E15D4">
        <w:t xml:space="preserve">établie </w:t>
      </w:r>
      <w:r w:rsidR="00C14E17" w:rsidRPr="006E15D4">
        <w:t>en trois exemplaires</w:t>
      </w:r>
      <w:r>
        <w:t xml:space="preserve"> </w:t>
      </w:r>
      <w:r>
        <w:rPr>
          <w:rFonts w:ascii="Arial" w:hAnsi="Arial" w:cs="Arial"/>
        </w:rPr>
        <w:t>à …………… . le....................</w:t>
      </w:r>
    </w:p>
    <w:p w14:paraId="4CB18DD1" w14:textId="77777777" w:rsidR="00634176" w:rsidRPr="006E15D4" w:rsidRDefault="00634176" w:rsidP="000A0238">
      <w:pPr>
        <w:sectPr w:rsidR="00634176" w:rsidRPr="006E15D4" w:rsidSect="009D61E8">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371" w:right="567" w:bottom="567" w:left="567" w:header="720" w:footer="266" w:gutter="0"/>
          <w:paperSrc w:first="15" w:other="15"/>
          <w:cols w:space="708"/>
          <w:docGrid w:linePitch="326"/>
        </w:sectPr>
      </w:pPr>
    </w:p>
    <w:p w14:paraId="529A6271" w14:textId="77777777" w:rsidR="00226750" w:rsidRDefault="00226750" w:rsidP="00D1427E">
      <w:pPr>
        <w:spacing w:after="0"/>
        <w:jc w:val="both"/>
        <w:rPr>
          <w:b/>
        </w:rPr>
      </w:pPr>
    </w:p>
    <w:p w14:paraId="07BF68E3" w14:textId="77777777" w:rsidR="00F018A7" w:rsidRDefault="00F018A7" w:rsidP="00D1427E">
      <w:pPr>
        <w:spacing w:after="0"/>
        <w:jc w:val="both"/>
        <w:rPr>
          <w:b/>
        </w:rPr>
      </w:pPr>
    </w:p>
    <w:p w14:paraId="55278C27" w14:textId="77777777" w:rsidR="00B07B76" w:rsidRPr="006E15D4" w:rsidRDefault="000A0238" w:rsidP="00D1427E">
      <w:pPr>
        <w:spacing w:after="0"/>
        <w:jc w:val="both"/>
      </w:pPr>
      <w:r w:rsidRPr="00D1427E">
        <w:rPr>
          <w:b/>
        </w:rPr>
        <w:t xml:space="preserve">Pour </w:t>
      </w:r>
      <w:r w:rsidR="00B07B76" w:rsidRPr="00D1427E">
        <w:rPr>
          <w:b/>
        </w:rPr>
        <w:t xml:space="preserve">l'Association </w:t>
      </w:r>
      <w:r w:rsidR="0009675A">
        <w:rPr>
          <w:b/>
        </w:rPr>
        <w:t>PERSPECTIVES</w:t>
      </w:r>
      <w:r w:rsidR="00B61DDB" w:rsidRPr="00D1427E">
        <w:rPr>
          <w:b/>
          <w:i/>
        </w:rPr>
        <w:t xml:space="preserve"> </w:t>
      </w:r>
    </w:p>
    <w:p w14:paraId="3BF15A46" w14:textId="7742E807" w:rsidR="00D93B46" w:rsidRPr="006E15D4" w:rsidRDefault="00D93B46" w:rsidP="00D1427E">
      <w:pPr>
        <w:spacing w:after="0"/>
        <w:jc w:val="both"/>
        <w:sectPr w:rsidR="00D93B46" w:rsidRPr="006E15D4" w:rsidSect="00876DC4">
          <w:type w:val="continuous"/>
          <w:pgSz w:w="11907" w:h="16840" w:code="9"/>
          <w:pgMar w:top="720" w:right="720" w:bottom="720" w:left="567" w:header="720" w:footer="720" w:gutter="0"/>
          <w:paperSrc w:first="7" w:other="7"/>
          <w:cols w:space="708"/>
          <w:docGrid w:linePitch="326"/>
        </w:sectPr>
      </w:pPr>
      <w:r>
        <w:t>Monsieur</w:t>
      </w:r>
      <w:r w:rsidR="00BF20E8">
        <w:t xml:space="preserve"> Hirschy Guillaume</w:t>
      </w:r>
    </w:p>
    <w:p w14:paraId="3521145C" w14:textId="77777777" w:rsidR="00876DC4" w:rsidRDefault="00E82797" w:rsidP="00D1427E">
      <w:pPr>
        <w:spacing w:after="0"/>
        <w:jc w:val="both"/>
      </w:pPr>
      <w:r w:rsidRPr="006E15D4">
        <w:t>Mention manuscrite : lu et approuvé</w:t>
      </w:r>
    </w:p>
    <w:p w14:paraId="5116DA99" w14:textId="77777777" w:rsidR="00BE2BD9" w:rsidRDefault="00BE2BD9" w:rsidP="00D1427E">
      <w:pPr>
        <w:spacing w:after="0"/>
        <w:jc w:val="both"/>
      </w:pPr>
    </w:p>
    <w:p w14:paraId="74CCFCDD" w14:textId="77777777" w:rsidR="00BE2BD9" w:rsidRDefault="00BE2BD9" w:rsidP="00D1427E">
      <w:pPr>
        <w:spacing w:after="0"/>
        <w:jc w:val="both"/>
      </w:pPr>
    </w:p>
    <w:p w14:paraId="632425A4" w14:textId="77777777" w:rsidR="00D93B46" w:rsidRPr="006E15D4" w:rsidRDefault="00D93B46" w:rsidP="00D1427E">
      <w:pPr>
        <w:spacing w:after="0"/>
        <w:jc w:val="both"/>
      </w:pPr>
    </w:p>
    <w:p w14:paraId="7CC4E41C" w14:textId="77777777" w:rsidR="00876DC4" w:rsidRDefault="00876DC4" w:rsidP="00D1427E">
      <w:pPr>
        <w:spacing w:after="0"/>
        <w:rPr>
          <w:b/>
        </w:rPr>
      </w:pPr>
    </w:p>
    <w:p w14:paraId="286FF6B7" w14:textId="77777777" w:rsidR="00876DC4" w:rsidRDefault="00876DC4" w:rsidP="00D1427E">
      <w:pPr>
        <w:spacing w:after="0"/>
        <w:rPr>
          <w:b/>
        </w:rPr>
        <w:sectPr w:rsidR="00876DC4" w:rsidSect="00876DC4">
          <w:type w:val="continuous"/>
          <w:pgSz w:w="11907" w:h="16840" w:code="9"/>
          <w:pgMar w:top="720" w:right="720" w:bottom="720" w:left="567" w:header="720" w:footer="720" w:gutter="0"/>
          <w:paperSrc w:first="7" w:other="7"/>
          <w:cols w:space="708"/>
          <w:docGrid w:linePitch="326"/>
        </w:sectPr>
      </w:pPr>
    </w:p>
    <w:p w14:paraId="6A589DB9" w14:textId="77777777" w:rsidR="00FD3072" w:rsidRPr="006D5DD6" w:rsidRDefault="000A0238" w:rsidP="00D1427E">
      <w:pPr>
        <w:spacing w:after="0"/>
        <w:rPr>
          <w:b/>
        </w:rPr>
      </w:pPr>
      <w:r>
        <w:rPr>
          <w:b/>
        </w:rPr>
        <w:t>P</w:t>
      </w:r>
      <w:r w:rsidRPr="006D5DD6">
        <w:rPr>
          <w:b/>
        </w:rPr>
        <w:t>our l</w:t>
      </w:r>
      <w:r>
        <w:rPr>
          <w:b/>
        </w:rPr>
        <w:t>’É</w:t>
      </w:r>
      <w:r w:rsidRPr="006D5DD6">
        <w:rPr>
          <w:b/>
        </w:rPr>
        <w:t xml:space="preserve">glise </w:t>
      </w:r>
      <w:r w:rsidR="00BE1691" w:rsidRPr="006D5DD6">
        <w:rPr>
          <w:b/>
        </w:rPr>
        <w:t>locale</w:t>
      </w:r>
      <w:r w:rsidR="006F2BFD" w:rsidRPr="006D5DD6">
        <w:rPr>
          <w:b/>
        </w:rPr>
        <w:tab/>
      </w:r>
    </w:p>
    <w:p w14:paraId="64A7BAD7" w14:textId="77777777" w:rsidR="008B66FA" w:rsidRDefault="008B66FA" w:rsidP="00D1427E">
      <w:pPr>
        <w:spacing w:after="0"/>
      </w:pPr>
      <w:r>
        <w:t xml:space="preserve">Monsieur  (nom)       , en qualité de président </w:t>
      </w:r>
    </w:p>
    <w:p w14:paraId="11B7B4E2" w14:textId="77777777" w:rsidR="00FD3072" w:rsidRPr="006E15D4" w:rsidRDefault="00FD3072" w:rsidP="00D1427E">
      <w:pPr>
        <w:spacing w:after="0"/>
      </w:pPr>
      <w:r w:rsidRPr="006E15D4">
        <w:t>Mention manuscrite : lu et approuvé</w:t>
      </w:r>
      <w:r w:rsidRPr="006E15D4">
        <w:tab/>
      </w:r>
    </w:p>
    <w:p w14:paraId="4FA2EF5C" w14:textId="77777777" w:rsidR="00876DC4" w:rsidRDefault="00876DC4" w:rsidP="00D1427E">
      <w:pPr>
        <w:spacing w:after="0"/>
      </w:pPr>
    </w:p>
    <w:p w14:paraId="38C56B2C" w14:textId="77777777" w:rsidR="00226750" w:rsidRDefault="00226750" w:rsidP="00D1427E">
      <w:pPr>
        <w:spacing w:after="0"/>
        <w:rPr>
          <w:b/>
        </w:rPr>
      </w:pPr>
    </w:p>
    <w:p w14:paraId="08AD4D28" w14:textId="77777777" w:rsidR="00B07B76" w:rsidRPr="006D5DD6" w:rsidRDefault="000A0238" w:rsidP="00D1427E">
      <w:pPr>
        <w:spacing w:after="0"/>
        <w:rPr>
          <w:b/>
        </w:rPr>
      </w:pPr>
      <w:r>
        <w:rPr>
          <w:b/>
        </w:rPr>
        <w:t>P</w:t>
      </w:r>
      <w:r w:rsidRPr="006D5DD6">
        <w:rPr>
          <w:b/>
        </w:rPr>
        <w:t xml:space="preserve">our </w:t>
      </w:r>
      <w:r w:rsidR="006F2BFD" w:rsidRPr="006D5DD6">
        <w:rPr>
          <w:b/>
        </w:rPr>
        <w:t xml:space="preserve">le </w:t>
      </w:r>
      <w:r>
        <w:rPr>
          <w:b/>
        </w:rPr>
        <w:t>p</w:t>
      </w:r>
      <w:r w:rsidRPr="006D5DD6">
        <w:rPr>
          <w:b/>
        </w:rPr>
        <w:t>asteur</w:t>
      </w:r>
      <w:r w:rsidR="006F2BFD" w:rsidRPr="006D5DD6">
        <w:rPr>
          <w:b/>
        </w:rPr>
        <w:tab/>
      </w:r>
    </w:p>
    <w:p w14:paraId="7B75A6A8" w14:textId="77777777" w:rsidR="008B66FA" w:rsidRDefault="008B66FA" w:rsidP="00D1427E">
      <w:pPr>
        <w:spacing w:after="0"/>
      </w:pPr>
      <w:r>
        <w:t>Monsieur</w:t>
      </w:r>
      <w:r w:rsidR="006D5DD6">
        <w:t xml:space="preserve"> (Nom)</w:t>
      </w:r>
    </w:p>
    <w:p w14:paraId="6B8784E6" w14:textId="77777777" w:rsidR="00E9517A" w:rsidRPr="006E15D4" w:rsidRDefault="0075111B" w:rsidP="00D1427E">
      <w:pPr>
        <w:spacing w:after="0"/>
      </w:pPr>
      <w:r w:rsidRPr="006E15D4">
        <w:t>Mention manuscrite : lu et approuvé</w:t>
      </w:r>
      <w:r w:rsidR="002F5C77">
        <w:tab/>
      </w:r>
    </w:p>
    <w:p w14:paraId="49024DC9" w14:textId="77777777" w:rsidR="00297C23" w:rsidRDefault="00297C23" w:rsidP="00147B9C"/>
    <w:p w14:paraId="786EF6F3" w14:textId="77777777" w:rsidR="00BE2BD9" w:rsidRDefault="00BE2BD9" w:rsidP="00147B9C">
      <w:pPr>
        <w:sectPr w:rsidR="00BE2BD9" w:rsidSect="00BE2BD9">
          <w:type w:val="continuous"/>
          <w:pgSz w:w="11907" w:h="16840" w:code="9"/>
          <w:pgMar w:top="720" w:right="720" w:bottom="720" w:left="567" w:header="720" w:footer="720" w:gutter="0"/>
          <w:paperSrc w:first="7" w:other="7"/>
          <w:cols w:num="2" w:space="708"/>
          <w:docGrid w:linePitch="326"/>
        </w:sectPr>
      </w:pPr>
    </w:p>
    <w:p w14:paraId="5404CDCC" w14:textId="77777777" w:rsidR="00226750" w:rsidRDefault="00226750" w:rsidP="00147B9C"/>
    <w:sectPr w:rsidR="00226750" w:rsidSect="00876DC4">
      <w:type w:val="continuous"/>
      <w:pgSz w:w="11907" w:h="16840" w:code="9"/>
      <w:pgMar w:top="720" w:right="720" w:bottom="720" w:left="567" w:header="720" w:footer="720" w:gutter="0"/>
      <w:paperSrc w:first="7" w:other="7"/>
      <w:cols w:num="2"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4798B" w14:textId="77777777" w:rsidR="003C1711" w:rsidRDefault="003C1711" w:rsidP="00147B9C">
      <w:r>
        <w:separator/>
      </w:r>
    </w:p>
  </w:endnote>
  <w:endnote w:type="continuationSeparator" w:id="0">
    <w:p w14:paraId="6EEA811F" w14:textId="77777777" w:rsidR="003C1711" w:rsidRDefault="003C1711" w:rsidP="0014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14863" w14:textId="77777777" w:rsidR="00D9577E" w:rsidRDefault="00D9577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33AF5" w14:textId="77777777" w:rsidR="00F23B4B" w:rsidRDefault="00F23B4B" w:rsidP="00C071A5"/>
  <w:p w14:paraId="48F9A072" w14:textId="44104493" w:rsidR="00F23B4B" w:rsidRPr="006E15D4" w:rsidRDefault="00F23B4B" w:rsidP="00FD3072">
    <w:pPr>
      <w:jc w:val="center"/>
      <w:rPr>
        <w:sz w:val="16"/>
      </w:rPr>
    </w:pPr>
    <w:r w:rsidRPr="00D1427E">
      <w:rPr>
        <w:noProof/>
        <w:sz w:val="16"/>
      </w:rPr>
      <mc:AlternateContent>
        <mc:Choice Requires="wps">
          <w:drawing>
            <wp:anchor distT="4294967295" distB="4294967295" distL="114300" distR="114300" simplePos="0" relativeHeight="251656704" behindDoc="0" locked="0" layoutInCell="1" allowOverlap="1" wp14:anchorId="468188EF" wp14:editId="726F143C">
              <wp:simplePos x="0" y="0"/>
              <wp:positionH relativeFrom="column">
                <wp:posOffset>-3007360</wp:posOffset>
              </wp:positionH>
              <wp:positionV relativeFrom="paragraph">
                <wp:posOffset>-19051</wp:posOffset>
              </wp:positionV>
              <wp:extent cx="9906000" cy="0"/>
              <wp:effectExtent l="0" t="0" r="0" b="0"/>
              <wp:wrapNone/>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906000" cy="0"/>
                      </a:xfrm>
                      <a:prstGeom prst="line">
                        <a:avLst/>
                      </a:prstGeom>
                      <a:noFill/>
                      <a:ln w="15875">
                        <a:solidFill>
                          <a:srgbClr val="3366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AA1848" id="Line 21" o:spid="_x0000_s1026" style="position:absolute;z-index:2516567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36.8pt,-1.5pt" to="543.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" strokecolor="#36f" strokeweight="1.25pt">
              <o:lock v:ext="edit" shapetype="f"/>
            </v:line>
          </w:pict>
        </mc:Fallback>
      </mc:AlternateContent>
    </w:r>
    <w:r w:rsidRPr="00D1427E">
      <w:rPr>
        <w:noProof/>
        <w:sz w:val="16"/>
      </w:rPr>
      <mc:AlternateContent>
        <mc:Choice Requires="wps">
          <w:drawing>
            <wp:anchor distT="4294967295" distB="4294967295" distL="114300" distR="114300" simplePos="0" relativeHeight="251655680" behindDoc="0" locked="0" layoutInCell="1" allowOverlap="1" wp14:anchorId="2A6832B7" wp14:editId="7A6E6620">
              <wp:simplePos x="0" y="0"/>
              <wp:positionH relativeFrom="column">
                <wp:posOffset>-2355215</wp:posOffset>
              </wp:positionH>
              <wp:positionV relativeFrom="paragraph">
                <wp:posOffset>1430019</wp:posOffset>
              </wp:positionV>
              <wp:extent cx="9906000" cy="0"/>
              <wp:effectExtent l="0" t="0" r="0" b="0"/>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906000" cy="0"/>
                      </a:xfrm>
                      <a:prstGeom prst="line">
                        <a:avLst/>
                      </a:prstGeom>
                      <a:noFill/>
                      <a:ln w="15875">
                        <a:solidFill>
                          <a:srgbClr val="3366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407AEE" id="Line 21" o:spid="_x0000_s1026" style="position:absolute;z-index:2516556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85.45pt,112.6pt" to="594.55pt,1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" strokecolor="#36f" strokeweight="1.25pt">
              <o:lock v:ext="edit" shapetype="f"/>
            </v:line>
          </w:pict>
        </mc:Fallback>
      </mc:AlternateContent>
    </w:r>
    <w:r w:rsidRPr="00D1427E">
      <w:rPr>
        <w:sz w:val="16"/>
      </w:rPr>
      <w:t xml:space="preserve">Page </w:t>
    </w:r>
    <w:r w:rsidRPr="00D1427E">
      <w:rPr>
        <w:sz w:val="16"/>
      </w:rPr>
      <w:fldChar w:fldCharType="begin"/>
    </w:r>
    <w:r w:rsidRPr="00D1427E">
      <w:rPr>
        <w:sz w:val="16"/>
      </w:rPr>
      <w:instrText>PAGE   \* MERGEFORMAT</w:instrText>
    </w:r>
    <w:r w:rsidRPr="00D1427E">
      <w:rPr>
        <w:sz w:val="16"/>
      </w:rPr>
      <w:fldChar w:fldCharType="separate"/>
    </w:r>
    <w:r>
      <w:rPr>
        <w:noProof/>
        <w:sz w:val="16"/>
      </w:rPr>
      <w:t>7</w:t>
    </w:r>
    <w:r w:rsidRPr="00D1427E">
      <w:rPr>
        <w:sz w:val="16"/>
      </w:rPr>
      <w:fldChar w:fldCharType="end"/>
    </w:r>
    <w:r w:rsidRPr="00D1427E">
      <w:rPr>
        <w:sz w:val="16"/>
      </w:rPr>
      <w:t xml:space="preserve"> sur </w:t>
    </w:r>
    <w:r w:rsidR="00D9577E">
      <w:rPr>
        <w:sz w:val="16"/>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9321B" w14:textId="77777777" w:rsidR="00D9577E" w:rsidRDefault="00D957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92E2D" w14:textId="77777777" w:rsidR="003C1711" w:rsidRDefault="003C1711" w:rsidP="00147B9C">
      <w:r>
        <w:separator/>
      </w:r>
    </w:p>
  </w:footnote>
  <w:footnote w:type="continuationSeparator" w:id="0">
    <w:p w14:paraId="607287AA" w14:textId="77777777" w:rsidR="003C1711" w:rsidRDefault="003C1711" w:rsidP="00147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0B7AF" w14:textId="77777777" w:rsidR="00D9577E" w:rsidRDefault="00D9577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6A88F" w14:textId="77777777" w:rsidR="00D9577E" w:rsidRDefault="00D9577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498D1" w14:textId="77777777" w:rsidR="00D9577E" w:rsidRDefault="00D9577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33C8F"/>
    <w:multiLevelType w:val="hybridMultilevel"/>
    <w:tmpl w:val="01AC8DB6"/>
    <w:lvl w:ilvl="0" w:tplc="040C000F">
      <w:start w:val="1"/>
      <w:numFmt w:val="decimal"/>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 w15:restartNumberingAfterBreak="0">
    <w:nsid w:val="0C752105"/>
    <w:multiLevelType w:val="hybridMultilevel"/>
    <w:tmpl w:val="CABAECF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0FD1095A"/>
    <w:multiLevelType w:val="hybridMultilevel"/>
    <w:tmpl w:val="D4BE00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6C2E83"/>
    <w:multiLevelType w:val="hybridMultilevel"/>
    <w:tmpl w:val="0C0200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B84422"/>
    <w:multiLevelType w:val="hybridMultilevel"/>
    <w:tmpl w:val="0CFEA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09330E"/>
    <w:multiLevelType w:val="hybridMultilevel"/>
    <w:tmpl w:val="9B020A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30A789C"/>
    <w:multiLevelType w:val="hybridMultilevel"/>
    <w:tmpl w:val="F196B5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1E381D"/>
    <w:multiLevelType w:val="hybridMultilevel"/>
    <w:tmpl w:val="F1002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E676AC"/>
    <w:multiLevelType w:val="hybridMultilevel"/>
    <w:tmpl w:val="D174EF12"/>
    <w:lvl w:ilvl="0" w:tplc="CDAE0194">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E3C67BE"/>
    <w:multiLevelType w:val="hybridMultilevel"/>
    <w:tmpl w:val="2292889A"/>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08645A2"/>
    <w:multiLevelType w:val="hybridMultilevel"/>
    <w:tmpl w:val="21366CC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30FE2EA9"/>
    <w:multiLevelType w:val="hybridMultilevel"/>
    <w:tmpl w:val="F006BB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71A11D2"/>
    <w:multiLevelType w:val="hybridMultilevel"/>
    <w:tmpl w:val="98F6BB88"/>
    <w:lvl w:ilvl="0" w:tplc="BF0EEEB4">
      <w:start w:val="1"/>
      <w:numFmt w:val="upperRoman"/>
      <w:lvlText w:val="%1."/>
      <w:lvlJc w:val="left"/>
      <w:pPr>
        <w:tabs>
          <w:tab w:val="num" w:pos="1468"/>
        </w:tabs>
        <w:ind w:left="1468" w:hanging="720"/>
      </w:pPr>
      <w:rPr>
        <w:rFonts w:hint="default"/>
      </w:rPr>
    </w:lvl>
    <w:lvl w:ilvl="1" w:tplc="87787952">
      <w:start w:val="3"/>
      <w:numFmt w:val="decimal"/>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8AF44AD"/>
    <w:multiLevelType w:val="hybridMultilevel"/>
    <w:tmpl w:val="53E020EC"/>
    <w:lvl w:ilvl="0" w:tplc="21F0767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9F51C9D"/>
    <w:multiLevelType w:val="hybridMultilevel"/>
    <w:tmpl w:val="C1ECFD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233A49"/>
    <w:multiLevelType w:val="hybridMultilevel"/>
    <w:tmpl w:val="659458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0A07C48"/>
    <w:multiLevelType w:val="hybridMultilevel"/>
    <w:tmpl w:val="491AD9E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39A1F7F"/>
    <w:multiLevelType w:val="hybridMultilevel"/>
    <w:tmpl w:val="9B906098"/>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4D033022"/>
    <w:multiLevelType w:val="hybridMultilevel"/>
    <w:tmpl w:val="5978C5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2BB177B"/>
    <w:multiLevelType w:val="hybridMultilevel"/>
    <w:tmpl w:val="EE445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EC76CB"/>
    <w:multiLevelType w:val="hybridMultilevel"/>
    <w:tmpl w:val="352C4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E868CC"/>
    <w:multiLevelType w:val="hybridMultilevel"/>
    <w:tmpl w:val="3F6687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7BC1640"/>
    <w:multiLevelType w:val="hybridMultilevel"/>
    <w:tmpl w:val="956835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9455CF"/>
    <w:multiLevelType w:val="hybridMultilevel"/>
    <w:tmpl w:val="61602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CD34AB7"/>
    <w:multiLevelType w:val="hybridMultilevel"/>
    <w:tmpl w:val="E56885FC"/>
    <w:lvl w:ilvl="0" w:tplc="040C0017">
      <w:start w:val="1"/>
      <w:numFmt w:val="lowerLetter"/>
      <w:lvlText w:val="%1)"/>
      <w:lvlJc w:val="left"/>
      <w:pPr>
        <w:ind w:left="720" w:hanging="360"/>
      </w:pPr>
      <w:rPr>
        <w:rFonts w:hint="default"/>
      </w:r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E5D6909"/>
    <w:multiLevelType w:val="hybridMultilevel"/>
    <w:tmpl w:val="88187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6F1529"/>
    <w:multiLevelType w:val="hybridMultilevel"/>
    <w:tmpl w:val="D89C8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8553DD"/>
    <w:multiLevelType w:val="hybridMultilevel"/>
    <w:tmpl w:val="2B48E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B2A6C75"/>
    <w:multiLevelType w:val="hybridMultilevel"/>
    <w:tmpl w:val="046C194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FEE57FE"/>
    <w:multiLevelType w:val="hybridMultilevel"/>
    <w:tmpl w:val="F7BA1C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44010E7"/>
    <w:multiLevelType w:val="hybridMultilevel"/>
    <w:tmpl w:val="F0E663D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5010845"/>
    <w:multiLevelType w:val="hybridMultilevel"/>
    <w:tmpl w:val="454CF310"/>
    <w:lvl w:ilvl="0" w:tplc="0422D6EC">
      <w:start w:val="1"/>
      <w:numFmt w:val="upperRoman"/>
      <w:lvlText w:val="%1."/>
      <w:lvlJc w:val="right"/>
      <w:pPr>
        <w:ind w:left="720" w:hanging="360"/>
      </w:pPr>
      <w:rPr>
        <w:rFonts w:ascii="Calibri" w:hAnsi="Calibri"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BC347A6"/>
    <w:multiLevelType w:val="hybridMultilevel"/>
    <w:tmpl w:val="CC1ABB4E"/>
    <w:lvl w:ilvl="0" w:tplc="040C0003">
      <w:start w:val="1"/>
      <w:numFmt w:val="bullet"/>
      <w:lvlText w:val="o"/>
      <w:lvlJc w:val="left"/>
      <w:pPr>
        <w:ind w:left="1917" w:hanging="360"/>
      </w:pPr>
      <w:rPr>
        <w:rFonts w:ascii="Courier New" w:hAnsi="Courier New" w:cs="Courier New" w:hint="default"/>
      </w:rPr>
    </w:lvl>
    <w:lvl w:ilvl="1" w:tplc="040C0003">
      <w:start w:val="1"/>
      <w:numFmt w:val="bullet"/>
      <w:lvlText w:val="o"/>
      <w:lvlJc w:val="left"/>
      <w:pPr>
        <w:ind w:left="2637" w:hanging="360"/>
      </w:pPr>
      <w:rPr>
        <w:rFonts w:ascii="Courier New" w:hAnsi="Courier New" w:cs="Courier New" w:hint="default"/>
      </w:rPr>
    </w:lvl>
    <w:lvl w:ilvl="2" w:tplc="040C0005" w:tentative="1">
      <w:start w:val="1"/>
      <w:numFmt w:val="bullet"/>
      <w:lvlText w:val=""/>
      <w:lvlJc w:val="left"/>
      <w:pPr>
        <w:ind w:left="3357" w:hanging="360"/>
      </w:pPr>
      <w:rPr>
        <w:rFonts w:ascii="Wingdings" w:hAnsi="Wingdings" w:hint="default"/>
      </w:rPr>
    </w:lvl>
    <w:lvl w:ilvl="3" w:tplc="040C0001" w:tentative="1">
      <w:start w:val="1"/>
      <w:numFmt w:val="bullet"/>
      <w:lvlText w:val=""/>
      <w:lvlJc w:val="left"/>
      <w:pPr>
        <w:ind w:left="4077" w:hanging="360"/>
      </w:pPr>
      <w:rPr>
        <w:rFonts w:ascii="Symbol" w:hAnsi="Symbol" w:hint="default"/>
      </w:rPr>
    </w:lvl>
    <w:lvl w:ilvl="4" w:tplc="040C0003" w:tentative="1">
      <w:start w:val="1"/>
      <w:numFmt w:val="bullet"/>
      <w:lvlText w:val="o"/>
      <w:lvlJc w:val="left"/>
      <w:pPr>
        <w:ind w:left="4797" w:hanging="360"/>
      </w:pPr>
      <w:rPr>
        <w:rFonts w:ascii="Courier New" w:hAnsi="Courier New" w:cs="Courier New" w:hint="default"/>
      </w:rPr>
    </w:lvl>
    <w:lvl w:ilvl="5" w:tplc="040C0005" w:tentative="1">
      <w:start w:val="1"/>
      <w:numFmt w:val="bullet"/>
      <w:lvlText w:val=""/>
      <w:lvlJc w:val="left"/>
      <w:pPr>
        <w:ind w:left="5517" w:hanging="360"/>
      </w:pPr>
      <w:rPr>
        <w:rFonts w:ascii="Wingdings" w:hAnsi="Wingdings" w:hint="default"/>
      </w:rPr>
    </w:lvl>
    <w:lvl w:ilvl="6" w:tplc="040C0001" w:tentative="1">
      <w:start w:val="1"/>
      <w:numFmt w:val="bullet"/>
      <w:lvlText w:val=""/>
      <w:lvlJc w:val="left"/>
      <w:pPr>
        <w:ind w:left="6237" w:hanging="360"/>
      </w:pPr>
      <w:rPr>
        <w:rFonts w:ascii="Symbol" w:hAnsi="Symbol" w:hint="default"/>
      </w:rPr>
    </w:lvl>
    <w:lvl w:ilvl="7" w:tplc="040C0003" w:tentative="1">
      <w:start w:val="1"/>
      <w:numFmt w:val="bullet"/>
      <w:lvlText w:val="o"/>
      <w:lvlJc w:val="left"/>
      <w:pPr>
        <w:ind w:left="6957" w:hanging="360"/>
      </w:pPr>
      <w:rPr>
        <w:rFonts w:ascii="Courier New" w:hAnsi="Courier New" w:cs="Courier New" w:hint="default"/>
      </w:rPr>
    </w:lvl>
    <w:lvl w:ilvl="8" w:tplc="040C0005" w:tentative="1">
      <w:start w:val="1"/>
      <w:numFmt w:val="bullet"/>
      <w:lvlText w:val=""/>
      <w:lvlJc w:val="left"/>
      <w:pPr>
        <w:ind w:left="7677" w:hanging="360"/>
      </w:pPr>
      <w:rPr>
        <w:rFonts w:ascii="Wingdings" w:hAnsi="Wingdings" w:hint="default"/>
      </w:rPr>
    </w:lvl>
  </w:abstractNum>
  <w:abstractNum w:abstractNumId="33" w15:restartNumberingAfterBreak="0">
    <w:nsid w:val="7E420E29"/>
    <w:multiLevelType w:val="hybridMultilevel"/>
    <w:tmpl w:val="E56885FC"/>
    <w:lvl w:ilvl="0" w:tplc="040C0017">
      <w:start w:val="1"/>
      <w:numFmt w:val="lowerLetter"/>
      <w:lvlText w:val="%1)"/>
      <w:lvlJc w:val="left"/>
      <w:pPr>
        <w:ind w:left="720" w:hanging="360"/>
      </w:pPr>
      <w:rPr>
        <w:rFonts w:hint="default"/>
      </w:r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31"/>
  </w:num>
  <w:num w:numId="3">
    <w:abstractNumId w:val="0"/>
  </w:num>
  <w:num w:numId="4">
    <w:abstractNumId w:val="29"/>
  </w:num>
  <w:num w:numId="5">
    <w:abstractNumId w:val="16"/>
  </w:num>
  <w:num w:numId="6">
    <w:abstractNumId w:val="7"/>
  </w:num>
  <w:num w:numId="7">
    <w:abstractNumId w:val="23"/>
  </w:num>
  <w:num w:numId="8">
    <w:abstractNumId w:val="6"/>
  </w:num>
  <w:num w:numId="9">
    <w:abstractNumId w:val="26"/>
  </w:num>
  <w:num w:numId="10">
    <w:abstractNumId w:val="27"/>
  </w:num>
  <w:num w:numId="11">
    <w:abstractNumId w:val="21"/>
  </w:num>
  <w:num w:numId="12">
    <w:abstractNumId w:val="3"/>
  </w:num>
  <w:num w:numId="13">
    <w:abstractNumId w:val="8"/>
  </w:num>
  <w:num w:numId="14">
    <w:abstractNumId w:val="24"/>
  </w:num>
  <w:num w:numId="15">
    <w:abstractNumId w:val="25"/>
  </w:num>
  <w:num w:numId="16">
    <w:abstractNumId w:val="4"/>
  </w:num>
  <w:num w:numId="17">
    <w:abstractNumId w:val="2"/>
  </w:num>
  <w:num w:numId="18">
    <w:abstractNumId w:val="20"/>
  </w:num>
  <w:num w:numId="19">
    <w:abstractNumId w:val="1"/>
  </w:num>
  <w:num w:numId="20">
    <w:abstractNumId w:val="22"/>
  </w:num>
  <w:num w:numId="21">
    <w:abstractNumId w:val="17"/>
  </w:num>
  <w:num w:numId="22">
    <w:abstractNumId w:val="15"/>
  </w:num>
  <w:num w:numId="23">
    <w:abstractNumId w:val="30"/>
  </w:num>
  <w:num w:numId="24">
    <w:abstractNumId w:val="19"/>
  </w:num>
  <w:num w:numId="25">
    <w:abstractNumId w:val="32"/>
  </w:num>
  <w:num w:numId="26">
    <w:abstractNumId w:val="33"/>
  </w:num>
  <w:num w:numId="27">
    <w:abstractNumId w:val="14"/>
  </w:num>
  <w:num w:numId="28">
    <w:abstractNumId w:val="10"/>
  </w:num>
  <w:num w:numId="29">
    <w:abstractNumId w:val="11"/>
  </w:num>
  <w:num w:numId="30">
    <w:abstractNumId w:val="5"/>
  </w:num>
  <w:num w:numId="31">
    <w:abstractNumId w:val="28"/>
  </w:num>
  <w:num w:numId="32">
    <w:abstractNumId w:val="13"/>
  </w:num>
  <w:num w:numId="33">
    <w:abstractNumId w:val="18"/>
  </w:num>
  <w:num w:numId="3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hyphenationZone w:val="425"/>
  <w:drawingGridHorizontalSpacing w:val="120"/>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C33"/>
    <w:rsid w:val="0000116A"/>
    <w:rsid w:val="0000642C"/>
    <w:rsid w:val="00013406"/>
    <w:rsid w:val="000169EA"/>
    <w:rsid w:val="000202A3"/>
    <w:rsid w:val="000207C6"/>
    <w:rsid w:val="00024315"/>
    <w:rsid w:val="000277A1"/>
    <w:rsid w:val="000353B9"/>
    <w:rsid w:val="00035DD5"/>
    <w:rsid w:val="00037B6C"/>
    <w:rsid w:val="00042613"/>
    <w:rsid w:val="00043EB2"/>
    <w:rsid w:val="0004511C"/>
    <w:rsid w:val="00046CE4"/>
    <w:rsid w:val="00053182"/>
    <w:rsid w:val="000541AB"/>
    <w:rsid w:val="00054A6B"/>
    <w:rsid w:val="00063D47"/>
    <w:rsid w:val="00063D86"/>
    <w:rsid w:val="00066105"/>
    <w:rsid w:val="00073424"/>
    <w:rsid w:val="00082315"/>
    <w:rsid w:val="000961FB"/>
    <w:rsid w:val="0009675A"/>
    <w:rsid w:val="00097714"/>
    <w:rsid w:val="00097DDA"/>
    <w:rsid w:val="000A0238"/>
    <w:rsid w:val="000A2F5A"/>
    <w:rsid w:val="000A5C35"/>
    <w:rsid w:val="000B2D1C"/>
    <w:rsid w:val="000C08ED"/>
    <w:rsid w:val="000C6AC3"/>
    <w:rsid w:val="000C6EDC"/>
    <w:rsid w:val="000D0063"/>
    <w:rsid w:val="000D3563"/>
    <w:rsid w:val="000D4CCD"/>
    <w:rsid w:val="000D7B49"/>
    <w:rsid w:val="000E4C0A"/>
    <w:rsid w:val="000E5676"/>
    <w:rsid w:val="000E6012"/>
    <w:rsid w:val="000E7BB8"/>
    <w:rsid w:val="000F2E5E"/>
    <w:rsid w:val="000F4483"/>
    <w:rsid w:val="0010166B"/>
    <w:rsid w:val="00102ED4"/>
    <w:rsid w:val="00105120"/>
    <w:rsid w:val="001133C4"/>
    <w:rsid w:val="00116E47"/>
    <w:rsid w:val="00127EEA"/>
    <w:rsid w:val="0014013A"/>
    <w:rsid w:val="00141088"/>
    <w:rsid w:val="00141A4C"/>
    <w:rsid w:val="00142E35"/>
    <w:rsid w:val="0014638E"/>
    <w:rsid w:val="00147B9C"/>
    <w:rsid w:val="00153192"/>
    <w:rsid w:val="00155762"/>
    <w:rsid w:val="0015719A"/>
    <w:rsid w:val="0016161B"/>
    <w:rsid w:val="00171E44"/>
    <w:rsid w:val="00183EB4"/>
    <w:rsid w:val="00187072"/>
    <w:rsid w:val="00190009"/>
    <w:rsid w:val="00190A04"/>
    <w:rsid w:val="00190E1D"/>
    <w:rsid w:val="00191BAF"/>
    <w:rsid w:val="00195043"/>
    <w:rsid w:val="00197137"/>
    <w:rsid w:val="001A0AD3"/>
    <w:rsid w:val="001A3B39"/>
    <w:rsid w:val="001A5E2F"/>
    <w:rsid w:val="001B7475"/>
    <w:rsid w:val="001B76AE"/>
    <w:rsid w:val="001B7CB9"/>
    <w:rsid w:val="001C26F8"/>
    <w:rsid w:val="001D1B3D"/>
    <w:rsid w:val="001E191A"/>
    <w:rsid w:val="001E5E49"/>
    <w:rsid w:val="001E69BE"/>
    <w:rsid w:val="001F0745"/>
    <w:rsid w:val="001F1008"/>
    <w:rsid w:val="001F649A"/>
    <w:rsid w:val="001F7068"/>
    <w:rsid w:val="00203185"/>
    <w:rsid w:val="00205A29"/>
    <w:rsid w:val="00206E22"/>
    <w:rsid w:val="00216DB4"/>
    <w:rsid w:val="00226750"/>
    <w:rsid w:val="00227559"/>
    <w:rsid w:val="00233CCE"/>
    <w:rsid w:val="00233CE7"/>
    <w:rsid w:val="0023567B"/>
    <w:rsid w:val="002408BD"/>
    <w:rsid w:val="002522BA"/>
    <w:rsid w:val="00257CB7"/>
    <w:rsid w:val="002604D7"/>
    <w:rsid w:val="00260D9E"/>
    <w:rsid w:val="002624C4"/>
    <w:rsid w:val="00270C1F"/>
    <w:rsid w:val="00273943"/>
    <w:rsid w:val="00274745"/>
    <w:rsid w:val="00276B02"/>
    <w:rsid w:val="00281630"/>
    <w:rsid w:val="00281B3E"/>
    <w:rsid w:val="00283FB9"/>
    <w:rsid w:val="00287B3A"/>
    <w:rsid w:val="00297C23"/>
    <w:rsid w:val="002A37EF"/>
    <w:rsid w:val="002B2FAB"/>
    <w:rsid w:val="002B4C68"/>
    <w:rsid w:val="002B7B0B"/>
    <w:rsid w:val="002B7FC0"/>
    <w:rsid w:val="002C41C1"/>
    <w:rsid w:val="002C47B8"/>
    <w:rsid w:val="002D1800"/>
    <w:rsid w:val="002D3B38"/>
    <w:rsid w:val="002E0CB2"/>
    <w:rsid w:val="002E4704"/>
    <w:rsid w:val="002E70EF"/>
    <w:rsid w:val="002F29DA"/>
    <w:rsid w:val="002F2A85"/>
    <w:rsid w:val="002F2D5F"/>
    <w:rsid w:val="002F33DA"/>
    <w:rsid w:val="002F5C77"/>
    <w:rsid w:val="002F6259"/>
    <w:rsid w:val="0030523C"/>
    <w:rsid w:val="00310648"/>
    <w:rsid w:val="00310B53"/>
    <w:rsid w:val="00314035"/>
    <w:rsid w:val="003262F8"/>
    <w:rsid w:val="003274C6"/>
    <w:rsid w:val="0033130F"/>
    <w:rsid w:val="00337418"/>
    <w:rsid w:val="003444A7"/>
    <w:rsid w:val="00344DFA"/>
    <w:rsid w:val="00345454"/>
    <w:rsid w:val="00351862"/>
    <w:rsid w:val="0035463C"/>
    <w:rsid w:val="00360C68"/>
    <w:rsid w:val="00360DD2"/>
    <w:rsid w:val="00364A04"/>
    <w:rsid w:val="003723B9"/>
    <w:rsid w:val="00383397"/>
    <w:rsid w:val="00385850"/>
    <w:rsid w:val="003916C6"/>
    <w:rsid w:val="00391E6D"/>
    <w:rsid w:val="003931DA"/>
    <w:rsid w:val="003946DF"/>
    <w:rsid w:val="003A45D5"/>
    <w:rsid w:val="003A4B49"/>
    <w:rsid w:val="003A5975"/>
    <w:rsid w:val="003A7B10"/>
    <w:rsid w:val="003B13DA"/>
    <w:rsid w:val="003C1711"/>
    <w:rsid w:val="003C6AD3"/>
    <w:rsid w:val="003D03E0"/>
    <w:rsid w:val="003D20E8"/>
    <w:rsid w:val="003D65D8"/>
    <w:rsid w:val="003D72F4"/>
    <w:rsid w:val="003E3361"/>
    <w:rsid w:val="003E53CD"/>
    <w:rsid w:val="003E5DEC"/>
    <w:rsid w:val="003F69AE"/>
    <w:rsid w:val="00402C1C"/>
    <w:rsid w:val="00404190"/>
    <w:rsid w:val="004059DF"/>
    <w:rsid w:val="00410875"/>
    <w:rsid w:val="004132AA"/>
    <w:rsid w:val="00413B3E"/>
    <w:rsid w:val="0041449C"/>
    <w:rsid w:val="0042371E"/>
    <w:rsid w:val="00426883"/>
    <w:rsid w:val="00427D26"/>
    <w:rsid w:val="0043016F"/>
    <w:rsid w:val="00432E03"/>
    <w:rsid w:val="00434AA1"/>
    <w:rsid w:val="00435908"/>
    <w:rsid w:val="00446C97"/>
    <w:rsid w:val="0045325B"/>
    <w:rsid w:val="004553DE"/>
    <w:rsid w:val="004610CD"/>
    <w:rsid w:val="00462B7B"/>
    <w:rsid w:val="004748C4"/>
    <w:rsid w:val="004825DC"/>
    <w:rsid w:val="00484B0A"/>
    <w:rsid w:val="004903FB"/>
    <w:rsid w:val="004904AC"/>
    <w:rsid w:val="00494D34"/>
    <w:rsid w:val="004967B3"/>
    <w:rsid w:val="004B2BC9"/>
    <w:rsid w:val="004B4462"/>
    <w:rsid w:val="004C0C1D"/>
    <w:rsid w:val="004C1410"/>
    <w:rsid w:val="004C277A"/>
    <w:rsid w:val="004C2A22"/>
    <w:rsid w:val="004D3611"/>
    <w:rsid w:val="004D3688"/>
    <w:rsid w:val="004D46A3"/>
    <w:rsid w:val="004D5B5F"/>
    <w:rsid w:val="004E2E52"/>
    <w:rsid w:val="004E5A3A"/>
    <w:rsid w:val="004E5E9A"/>
    <w:rsid w:val="004F0086"/>
    <w:rsid w:val="004F1CD8"/>
    <w:rsid w:val="004F44AB"/>
    <w:rsid w:val="00501A88"/>
    <w:rsid w:val="00515B0E"/>
    <w:rsid w:val="00517EAF"/>
    <w:rsid w:val="0053004E"/>
    <w:rsid w:val="005323F1"/>
    <w:rsid w:val="005346DC"/>
    <w:rsid w:val="005408CB"/>
    <w:rsid w:val="0054170C"/>
    <w:rsid w:val="00545FEF"/>
    <w:rsid w:val="00546F90"/>
    <w:rsid w:val="00551E56"/>
    <w:rsid w:val="00555218"/>
    <w:rsid w:val="005568FF"/>
    <w:rsid w:val="00564F93"/>
    <w:rsid w:val="00565755"/>
    <w:rsid w:val="005721B8"/>
    <w:rsid w:val="00573F6E"/>
    <w:rsid w:val="005756ED"/>
    <w:rsid w:val="0057743D"/>
    <w:rsid w:val="0059440D"/>
    <w:rsid w:val="005947D6"/>
    <w:rsid w:val="005A0DA7"/>
    <w:rsid w:val="005A13E7"/>
    <w:rsid w:val="005A1D53"/>
    <w:rsid w:val="005B3EEC"/>
    <w:rsid w:val="005D10C6"/>
    <w:rsid w:val="005D30E1"/>
    <w:rsid w:val="005D3DB5"/>
    <w:rsid w:val="005E0D9D"/>
    <w:rsid w:val="005F0AA5"/>
    <w:rsid w:val="005F2C63"/>
    <w:rsid w:val="00613CA1"/>
    <w:rsid w:val="0061775D"/>
    <w:rsid w:val="00622608"/>
    <w:rsid w:val="0062479D"/>
    <w:rsid w:val="006253BD"/>
    <w:rsid w:val="0063188D"/>
    <w:rsid w:val="00632D57"/>
    <w:rsid w:val="00634176"/>
    <w:rsid w:val="00635DC1"/>
    <w:rsid w:val="006373C2"/>
    <w:rsid w:val="0064266D"/>
    <w:rsid w:val="00653DAA"/>
    <w:rsid w:val="00657AB3"/>
    <w:rsid w:val="0067791A"/>
    <w:rsid w:val="006827E8"/>
    <w:rsid w:val="00683FF7"/>
    <w:rsid w:val="00687AA4"/>
    <w:rsid w:val="00691F62"/>
    <w:rsid w:val="006A1612"/>
    <w:rsid w:val="006A5C8A"/>
    <w:rsid w:val="006C0C1B"/>
    <w:rsid w:val="006C2127"/>
    <w:rsid w:val="006C500E"/>
    <w:rsid w:val="006C5E91"/>
    <w:rsid w:val="006C78F0"/>
    <w:rsid w:val="006D1F4E"/>
    <w:rsid w:val="006D3F0B"/>
    <w:rsid w:val="006D55FB"/>
    <w:rsid w:val="006D5DD6"/>
    <w:rsid w:val="006D5E1A"/>
    <w:rsid w:val="006D753E"/>
    <w:rsid w:val="006E15D4"/>
    <w:rsid w:val="006E2ACC"/>
    <w:rsid w:val="006E4214"/>
    <w:rsid w:val="006F1937"/>
    <w:rsid w:val="006F29EF"/>
    <w:rsid w:val="006F2BFD"/>
    <w:rsid w:val="00703BA5"/>
    <w:rsid w:val="00707030"/>
    <w:rsid w:val="007077D7"/>
    <w:rsid w:val="0071538D"/>
    <w:rsid w:val="0071686D"/>
    <w:rsid w:val="00716FC6"/>
    <w:rsid w:val="00721A48"/>
    <w:rsid w:val="0072221C"/>
    <w:rsid w:val="00724C33"/>
    <w:rsid w:val="007307D7"/>
    <w:rsid w:val="0073203D"/>
    <w:rsid w:val="0073349D"/>
    <w:rsid w:val="00736A63"/>
    <w:rsid w:val="00742ADF"/>
    <w:rsid w:val="00745F59"/>
    <w:rsid w:val="00746773"/>
    <w:rsid w:val="0075111B"/>
    <w:rsid w:val="00757126"/>
    <w:rsid w:val="007572D8"/>
    <w:rsid w:val="007644B2"/>
    <w:rsid w:val="00766A48"/>
    <w:rsid w:val="0078448D"/>
    <w:rsid w:val="00796B6D"/>
    <w:rsid w:val="0079766F"/>
    <w:rsid w:val="007A35EA"/>
    <w:rsid w:val="007A6C55"/>
    <w:rsid w:val="007B7459"/>
    <w:rsid w:val="007C37ED"/>
    <w:rsid w:val="007D136B"/>
    <w:rsid w:val="007D3802"/>
    <w:rsid w:val="007D4B3A"/>
    <w:rsid w:val="007D618E"/>
    <w:rsid w:val="007E0402"/>
    <w:rsid w:val="007F779D"/>
    <w:rsid w:val="008023FD"/>
    <w:rsid w:val="00804FBB"/>
    <w:rsid w:val="00806C04"/>
    <w:rsid w:val="00816E6F"/>
    <w:rsid w:val="00821A60"/>
    <w:rsid w:val="00821EA0"/>
    <w:rsid w:val="00823268"/>
    <w:rsid w:val="00823773"/>
    <w:rsid w:val="008267E2"/>
    <w:rsid w:val="008336C0"/>
    <w:rsid w:val="00850383"/>
    <w:rsid w:val="008566C5"/>
    <w:rsid w:val="00861124"/>
    <w:rsid w:val="008625E0"/>
    <w:rsid w:val="00862F11"/>
    <w:rsid w:val="0086474A"/>
    <w:rsid w:val="00865DB8"/>
    <w:rsid w:val="008667AB"/>
    <w:rsid w:val="00870FDB"/>
    <w:rsid w:val="00873175"/>
    <w:rsid w:val="00876DC4"/>
    <w:rsid w:val="00892140"/>
    <w:rsid w:val="0089335D"/>
    <w:rsid w:val="008A0200"/>
    <w:rsid w:val="008A37AD"/>
    <w:rsid w:val="008A5508"/>
    <w:rsid w:val="008A7876"/>
    <w:rsid w:val="008A797C"/>
    <w:rsid w:val="008B0D1F"/>
    <w:rsid w:val="008B10B3"/>
    <w:rsid w:val="008B1C2B"/>
    <w:rsid w:val="008B606F"/>
    <w:rsid w:val="008B66FA"/>
    <w:rsid w:val="008D2B34"/>
    <w:rsid w:val="008D55DC"/>
    <w:rsid w:val="008D70EF"/>
    <w:rsid w:val="008E39A6"/>
    <w:rsid w:val="008E58FA"/>
    <w:rsid w:val="008E5C42"/>
    <w:rsid w:val="00903F1A"/>
    <w:rsid w:val="00911AF6"/>
    <w:rsid w:val="009125B2"/>
    <w:rsid w:val="0091306B"/>
    <w:rsid w:val="009149F8"/>
    <w:rsid w:val="009152C5"/>
    <w:rsid w:val="00931997"/>
    <w:rsid w:val="00945698"/>
    <w:rsid w:val="009507E8"/>
    <w:rsid w:val="00952F98"/>
    <w:rsid w:val="0095483C"/>
    <w:rsid w:val="00957B73"/>
    <w:rsid w:val="009632FC"/>
    <w:rsid w:val="0096425E"/>
    <w:rsid w:val="009746C2"/>
    <w:rsid w:val="009758F0"/>
    <w:rsid w:val="00975FE5"/>
    <w:rsid w:val="00976FD1"/>
    <w:rsid w:val="0098047C"/>
    <w:rsid w:val="009834A7"/>
    <w:rsid w:val="00983B44"/>
    <w:rsid w:val="009A3963"/>
    <w:rsid w:val="009B0A07"/>
    <w:rsid w:val="009B2105"/>
    <w:rsid w:val="009B2D52"/>
    <w:rsid w:val="009B542B"/>
    <w:rsid w:val="009C2C09"/>
    <w:rsid w:val="009C36DE"/>
    <w:rsid w:val="009C5F0D"/>
    <w:rsid w:val="009D1768"/>
    <w:rsid w:val="009D466A"/>
    <w:rsid w:val="009D5628"/>
    <w:rsid w:val="009D57B3"/>
    <w:rsid w:val="009D5914"/>
    <w:rsid w:val="009D61E8"/>
    <w:rsid w:val="009E0021"/>
    <w:rsid w:val="009E39F0"/>
    <w:rsid w:val="009E4DF5"/>
    <w:rsid w:val="009E683B"/>
    <w:rsid w:val="009E6C83"/>
    <w:rsid w:val="009F3F99"/>
    <w:rsid w:val="009F55EC"/>
    <w:rsid w:val="00A003B5"/>
    <w:rsid w:val="00A129A0"/>
    <w:rsid w:val="00A14A79"/>
    <w:rsid w:val="00A20524"/>
    <w:rsid w:val="00A262CF"/>
    <w:rsid w:val="00A304EF"/>
    <w:rsid w:val="00A34941"/>
    <w:rsid w:val="00A35ABD"/>
    <w:rsid w:val="00A459C4"/>
    <w:rsid w:val="00A5496B"/>
    <w:rsid w:val="00A54BC8"/>
    <w:rsid w:val="00A54DAD"/>
    <w:rsid w:val="00A64C82"/>
    <w:rsid w:val="00A67EE8"/>
    <w:rsid w:val="00A7175F"/>
    <w:rsid w:val="00A74CBA"/>
    <w:rsid w:val="00A807C1"/>
    <w:rsid w:val="00A8219E"/>
    <w:rsid w:val="00A84934"/>
    <w:rsid w:val="00A86405"/>
    <w:rsid w:val="00A87749"/>
    <w:rsid w:val="00A939C2"/>
    <w:rsid w:val="00A93A58"/>
    <w:rsid w:val="00A95271"/>
    <w:rsid w:val="00A9616F"/>
    <w:rsid w:val="00A96358"/>
    <w:rsid w:val="00A97D3E"/>
    <w:rsid w:val="00AA6F05"/>
    <w:rsid w:val="00AA71CF"/>
    <w:rsid w:val="00AB0BA2"/>
    <w:rsid w:val="00AC5DEA"/>
    <w:rsid w:val="00AD02BF"/>
    <w:rsid w:val="00AD5F63"/>
    <w:rsid w:val="00AD65CE"/>
    <w:rsid w:val="00AE5DD0"/>
    <w:rsid w:val="00AF352D"/>
    <w:rsid w:val="00AF78AD"/>
    <w:rsid w:val="00B02B8A"/>
    <w:rsid w:val="00B05035"/>
    <w:rsid w:val="00B06A73"/>
    <w:rsid w:val="00B07B76"/>
    <w:rsid w:val="00B22A14"/>
    <w:rsid w:val="00B25EF5"/>
    <w:rsid w:val="00B269C6"/>
    <w:rsid w:val="00B27DDB"/>
    <w:rsid w:val="00B50838"/>
    <w:rsid w:val="00B5153B"/>
    <w:rsid w:val="00B53A3A"/>
    <w:rsid w:val="00B61DDB"/>
    <w:rsid w:val="00B62A47"/>
    <w:rsid w:val="00B662FB"/>
    <w:rsid w:val="00B753A3"/>
    <w:rsid w:val="00B76DE9"/>
    <w:rsid w:val="00B81C3B"/>
    <w:rsid w:val="00B8391F"/>
    <w:rsid w:val="00B9008B"/>
    <w:rsid w:val="00B9170F"/>
    <w:rsid w:val="00B91791"/>
    <w:rsid w:val="00B97D32"/>
    <w:rsid w:val="00BA28D8"/>
    <w:rsid w:val="00BA3CB8"/>
    <w:rsid w:val="00BA66DF"/>
    <w:rsid w:val="00BB230C"/>
    <w:rsid w:val="00BB48DB"/>
    <w:rsid w:val="00BC1868"/>
    <w:rsid w:val="00BC4464"/>
    <w:rsid w:val="00BC6C7F"/>
    <w:rsid w:val="00BC7FE7"/>
    <w:rsid w:val="00BD05A9"/>
    <w:rsid w:val="00BD1770"/>
    <w:rsid w:val="00BD2619"/>
    <w:rsid w:val="00BD6AA3"/>
    <w:rsid w:val="00BE01AD"/>
    <w:rsid w:val="00BE0E63"/>
    <w:rsid w:val="00BE1691"/>
    <w:rsid w:val="00BE20CE"/>
    <w:rsid w:val="00BE20DC"/>
    <w:rsid w:val="00BE2BD9"/>
    <w:rsid w:val="00BE3CE8"/>
    <w:rsid w:val="00BF20E8"/>
    <w:rsid w:val="00BF4584"/>
    <w:rsid w:val="00BF50FD"/>
    <w:rsid w:val="00BF6AD1"/>
    <w:rsid w:val="00C0547C"/>
    <w:rsid w:val="00C071A5"/>
    <w:rsid w:val="00C14E17"/>
    <w:rsid w:val="00C15879"/>
    <w:rsid w:val="00C177FC"/>
    <w:rsid w:val="00C20F4D"/>
    <w:rsid w:val="00C260BF"/>
    <w:rsid w:val="00C30934"/>
    <w:rsid w:val="00C31043"/>
    <w:rsid w:val="00C372AF"/>
    <w:rsid w:val="00C4570D"/>
    <w:rsid w:val="00C51F3C"/>
    <w:rsid w:val="00C564C0"/>
    <w:rsid w:val="00C619C9"/>
    <w:rsid w:val="00C6787A"/>
    <w:rsid w:val="00C67F81"/>
    <w:rsid w:val="00C67FD9"/>
    <w:rsid w:val="00C81BB6"/>
    <w:rsid w:val="00C8259C"/>
    <w:rsid w:val="00C848A3"/>
    <w:rsid w:val="00C865A7"/>
    <w:rsid w:val="00C97295"/>
    <w:rsid w:val="00C978E2"/>
    <w:rsid w:val="00CA399D"/>
    <w:rsid w:val="00CA6FF9"/>
    <w:rsid w:val="00CB0A91"/>
    <w:rsid w:val="00CB1861"/>
    <w:rsid w:val="00CC3D17"/>
    <w:rsid w:val="00CD37FB"/>
    <w:rsid w:val="00CD4731"/>
    <w:rsid w:val="00CD5441"/>
    <w:rsid w:val="00CE0E26"/>
    <w:rsid w:val="00CE34E1"/>
    <w:rsid w:val="00CE4843"/>
    <w:rsid w:val="00CF1056"/>
    <w:rsid w:val="00CF255A"/>
    <w:rsid w:val="00CF4032"/>
    <w:rsid w:val="00CF4B4C"/>
    <w:rsid w:val="00CF687A"/>
    <w:rsid w:val="00D03EDB"/>
    <w:rsid w:val="00D1427E"/>
    <w:rsid w:val="00D22A15"/>
    <w:rsid w:val="00D25A3B"/>
    <w:rsid w:val="00D25F44"/>
    <w:rsid w:val="00D4285B"/>
    <w:rsid w:val="00D43886"/>
    <w:rsid w:val="00D507F5"/>
    <w:rsid w:val="00D6024B"/>
    <w:rsid w:val="00D61EE4"/>
    <w:rsid w:val="00D701AF"/>
    <w:rsid w:val="00D70E39"/>
    <w:rsid w:val="00D75861"/>
    <w:rsid w:val="00D766BF"/>
    <w:rsid w:val="00D92FFF"/>
    <w:rsid w:val="00D93B46"/>
    <w:rsid w:val="00D9577E"/>
    <w:rsid w:val="00D96C57"/>
    <w:rsid w:val="00D96CC5"/>
    <w:rsid w:val="00D97F7C"/>
    <w:rsid w:val="00DA67E8"/>
    <w:rsid w:val="00DA78F6"/>
    <w:rsid w:val="00DB37FC"/>
    <w:rsid w:val="00DC080B"/>
    <w:rsid w:val="00DC0CE0"/>
    <w:rsid w:val="00DC122D"/>
    <w:rsid w:val="00DE1E5A"/>
    <w:rsid w:val="00DE2074"/>
    <w:rsid w:val="00DE2D2D"/>
    <w:rsid w:val="00DE4B9F"/>
    <w:rsid w:val="00DE507A"/>
    <w:rsid w:val="00DF476A"/>
    <w:rsid w:val="00DF66AB"/>
    <w:rsid w:val="00E06CF6"/>
    <w:rsid w:val="00E06DD6"/>
    <w:rsid w:val="00E138B3"/>
    <w:rsid w:val="00E265D5"/>
    <w:rsid w:val="00E31B1B"/>
    <w:rsid w:val="00E31EA3"/>
    <w:rsid w:val="00E328C6"/>
    <w:rsid w:val="00E3596D"/>
    <w:rsid w:val="00E36E55"/>
    <w:rsid w:val="00E52C55"/>
    <w:rsid w:val="00E600FD"/>
    <w:rsid w:val="00E654FC"/>
    <w:rsid w:val="00E6592C"/>
    <w:rsid w:val="00E67B65"/>
    <w:rsid w:val="00E7137F"/>
    <w:rsid w:val="00E745B1"/>
    <w:rsid w:val="00E800C9"/>
    <w:rsid w:val="00E82797"/>
    <w:rsid w:val="00E85700"/>
    <w:rsid w:val="00E85E51"/>
    <w:rsid w:val="00E9096C"/>
    <w:rsid w:val="00E91375"/>
    <w:rsid w:val="00E9517A"/>
    <w:rsid w:val="00E963E4"/>
    <w:rsid w:val="00EA0AA4"/>
    <w:rsid w:val="00EB6626"/>
    <w:rsid w:val="00EC56C9"/>
    <w:rsid w:val="00EC760B"/>
    <w:rsid w:val="00EC7CA8"/>
    <w:rsid w:val="00EE0DDD"/>
    <w:rsid w:val="00EE27EA"/>
    <w:rsid w:val="00EE5347"/>
    <w:rsid w:val="00EF631B"/>
    <w:rsid w:val="00EF7AEF"/>
    <w:rsid w:val="00F00E92"/>
    <w:rsid w:val="00F018A7"/>
    <w:rsid w:val="00F01A72"/>
    <w:rsid w:val="00F0266B"/>
    <w:rsid w:val="00F02F9E"/>
    <w:rsid w:val="00F05C03"/>
    <w:rsid w:val="00F116D6"/>
    <w:rsid w:val="00F12750"/>
    <w:rsid w:val="00F13B44"/>
    <w:rsid w:val="00F174DB"/>
    <w:rsid w:val="00F23B4B"/>
    <w:rsid w:val="00F23FDF"/>
    <w:rsid w:val="00F33A31"/>
    <w:rsid w:val="00F35A3F"/>
    <w:rsid w:val="00F37095"/>
    <w:rsid w:val="00F37688"/>
    <w:rsid w:val="00F41EEA"/>
    <w:rsid w:val="00F4320C"/>
    <w:rsid w:val="00F43553"/>
    <w:rsid w:val="00F44022"/>
    <w:rsid w:val="00F54D8F"/>
    <w:rsid w:val="00F566CB"/>
    <w:rsid w:val="00F56B15"/>
    <w:rsid w:val="00F66C44"/>
    <w:rsid w:val="00F75C0D"/>
    <w:rsid w:val="00F868D2"/>
    <w:rsid w:val="00F91DE8"/>
    <w:rsid w:val="00F9205C"/>
    <w:rsid w:val="00FA366A"/>
    <w:rsid w:val="00FB52E6"/>
    <w:rsid w:val="00FC2620"/>
    <w:rsid w:val="00FC2DDE"/>
    <w:rsid w:val="00FC419D"/>
    <w:rsid w:val="00FC61CA"/>
    <w:rsid w:val="00FD3072"/>
    <w:rsid w:val="00FD65C8"/>
    <w:rsid w:val="00FE6931"/>
    <w:rsid w:val="00FE6C08"/>
    <w:rsid w:val="00FF1659"/>
    <w:rsid w:val="00FF3081"/>
    <w:rsid w:val="00FF6E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FDA6F"/>
  <w15:chartTrackingRefBased/>
  <w15:docId w15:val="{CDE226D6-A88A-534E-A550-0F81D262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99D"/>
    <w:pPr>
      <w:spacing w:after="120"/>
    </w:pPr>
    <w:rPr>
      <w:rFonts w:ascii="Calibri" w:hAnsi="Calibri"/>
      <w:sz w:val="18"/>
    </w:rPr>
  </w:style>
  <w:style w:type="paragraph" w:styleId="Titre1">
    <w:name w:val="heading 1"/>
    <w:basedOn w:val="Normal"/>
    <w:next w:val="Normal"/>
    <w:link w:val="Titre1Car"/>
    <w:uiPriority w:val="9"/>
    <w:qFormat/>
    <w:rsid w:val="00876DC4"/>
    <w:pPr>
      <w:keepNext/>
      <w:pBdr>
        <w:bottom w:val="single" w:sz="4" w:space="1" w:color="auto"/>
      </w:pBdr>
      <w:spacing w:before="240"/>
      <w:outlineLvl w:val="0"/>
    </w:pPr>
    <w:rPr>
      <w:b/>
      <w:bCs/>
      <w:kern w:val="32"/>
      <w:sz w:val="36"/>
      <w:szCs w:val="36"/>
    </w:rPr>
  </w:style>
  <w:style w:type="paragraph" w:styleId="Titre2">
    <w:name w:val="heading 2"/>
    <w:basedOn w:val="Normal"/>
    <w:next w:val="Normal"/>
    <w:link w:val="Titre2Car"/>
    <w:uiPriority w:val="9"/>
    <w:unhideWhenUsed/>
    <w:qFormat/>
    <w:rsid w:val="008B66FA"/>
    <w:pPr>
      <w:keepNext/>
      <w:spacing w:before="240" w:after="0"/>
      <w:outlineLvl w:val="1"/>
    </w:pPr>
    <w:rPr>
      <w:b/>
      <w:bCs/>
      <w:i/>
      <w:iCs/>
      <w:color w:val="FF0000"/>
      <w:sz w:val="28"/>
      <w:szCs w:val="28"/>
    </w:rPr>
  </w:style>
  <w:style w:type="paragraph" w:styleId="Titre3">
    <w:name w:val="heading 3"/>
    <w:basedOn w:val="Normal"/>
    <w:next w:val="Normal"/>
    <w:link w:val="Titre3Car"/>
    <w:uiPriority w:val="9"/>
    <w:unhideWhenUsed/>
    <w:qFormat/>
    <w:rsid w:val="00F44022"/>
    <w:pPr>
      <w:keepNext/>
      <w:spacing w:before="120" w:after="0"/>
      <w:outlineLvl w:val="2"/>
    </w:pPr>
    <w:rPr>
      <w:b/>
      <w:bCs/>
      <w:sz w:val="22"/>
      <w:szCs w:val="26"/>
    </w:rPr>
  </w:style>
  <w:style w:type="paragraph" w:styleId="Titre4">
    <w:name w:val="heading 4"/>
    <w:basedOn w:val="Normal"/>
    <w:next w:val="Normal"/>
    <w:link w:val="Titre4Car"/>
    <w:uiPriority w:val="9"/>
    <w:unhideWhenUsed/>
    <w:qFormat/>
    <w:rsid w:val="00A64C82"/>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876DC4"/>
    <w:rPr>
      <w:rFonts w:ascii="Calibri" w:hAnsi="Calibri"/>
      <w:b/>
      <w:bCs/>
      <w:kern w:val="32"/>
      <w:sz w:val="36"/>
      <w:szCs w:val="36"/>
    </w:rPr>
  </w:style>
  <w:style w:type="paragraph" w:styleId="Textedebulles">
    <w:name w:val="Balloon Text"/>
    <w:basedOn w:val="Normal"/>
    <w:link w:val="TextedebullesCar"/>
    <w:uiPriority w:val="99"/>
    <w:semiHidden/>
    <w:unhideWhenUsed/>
    <w:rsid w:val="006E15D4"/>
    <w:rPr>
      <w:rFonts w:ascii="Tahoma" w:hAnsi="Tahoma" w:cs="Tahoma"/>
      <w:sz w:val="16"/>
      <w:szCs w:val="16"/>
    </w:rPr>
  </w:style>
  <w:style w:type="character" w:customStyle="1" w:styleId="TextedebullesCar">
    <w:name w:val="Texte de bulles Car"/>
    <w:link w:val="Textedebulles"/>
    <w:uiPriority w:val="99"/>
    <w:semiHidden/>
    <w:rsid w:val="006E15D4"/>
    <w:rPr>
      <w:rFonts w:ascii="Tahoma" w:hAnsi="Tahoma" w:cs="Tahoma"/>
      <w:sz w:val="16"/>
      <w:szCs w:val="16"/>
    </w:rPr>
  </w:style>
  <w:style w:type="paragraph" w:styleId="Titre">
    <w:name w:val="Title"/>
    <w:basedOn w:val="Normal"/>
    <w:next w:val="Normal"/>
    <w:link w:val="TitreCar"/>
    <w:uiPriority w:val="10"/>
    <w:qFormat/>
    <w:rsid w:val="006E15D4"/>
    <w:pPr>
      <w:spacing w:before="240" w:after="60"/>
      <w:jc w:val="center"/>
      <w:outlineLvl w:val="0"/>
    </w:pPr>
    <w:rPr>
      <w:b/>
      <w:bCs/>
      <w:kern w:val="28"/>
      <w:sz w:val="44"/>
      <w:szCs w:val="32"/>
    </w:rPr>
  </w:style>
  <w:style w:type="character" w:customStyle="1" w:styleId="TitreCar">
    <w:name w:val="Titre Car"/>
    <w:link w:val="Titre"/>
    <w:uiPriority w:val="10"/>
    <w:rsid w:val="006E15D4"/>
    <w:rPr>
      <w:rFonts w:ascii="Calibri" w:eastAsia="Times New Roman" w:hAnsi="Calibri" w:cs="Times New Roman"/>
      <w:b/>
      <w:bCs/>
      <w:kern w:val="28"/>
      <w:sz w:val="44"/>
      <w:szCs w:val="32"/>
    </w:rPr>
  </w:style>
  <w:style w:type="character" w:customStyle="1" w:styleId="Titre2Car">
    <w:name w:val="Titre 2 Car"/>
    <w:link w:val="Titre2"/>
    <w:uiPriority w:val="9"/>
    <w:rsid w:val="008B66FA"/>
    <w:rPr>
      <w:rFonts w:ascii="Calibri" w:hAnsi="Calibri"/>
      <w:b/>
      <w:bCs/>
      <w:i/>
      <w:iCs/>
      <w:color w:val="FF0000"/>
      <w:sz w:val="28"/>
      <w:szCs w:val="28"/>
    </w:rPr>
  </w:style>
  <w:style w:type="character" w:customStyle="1" w:styleId="Titre3Car">
    <w:name w:val="Titre 3 Car"/>
    <w:link w:val="Titre3"/>
    <w:uiPriority w:val="9"/>
    <w:rsid w:val="00F44022"/>
    <w:rPr>
      <w:rFonts w:ascii="Calibri" w:eastAsia="Times New Roman" w:hAnsi="Calibri" w:cs="Times New Roman"/>
      <w:b/>
      <w:bCs/>
      <w:sz w:val="22"/>
      <w:szCs w:val="26"/>
    </w:rPr>
  </w:style>
  <w:style w:type="character" w:customStyle="1" w:styleId="Titre4Car">
    <w:name w:val="Titre 4 Car"/>
    <w:link w:val="Titre4"/>
    <w:uiPriority w:val="9"/>
    <w:rsid w:val="00A64C82"/>
    <w:rPr>
      <w:rFonts w:ascii="Calibri" w:eastAsia="Times New Roman" w:hAnsi="Calibri" w:cs="Times New Roman"/>
      <w:b/>
      <w:bCs/>
      <w:sz w:val="28"/>
      <w:szCs w:val="28"/>
    </w:rPr>
  </w:style>
  <w:style w:type="paragraph" w:styleId="NormalWeb">
    <w:name w:val="Normal (Web)"/>
    <w:basedOn w:val="Normal"/>
    <w:uiPriority w:val="99"/>
    <w:unhideWhenUsed/>
    <w:rsid w:val="00BE2BD9"/>
    <w:pPr>
      <w:spacing w:before="100" w:beforeAutospacing="1" w:after="100" w:afterAutospacing="1"/>
    </w:pPr>
    <w:rPr>
      <w:rFonts w:ascii="Times New Roman" w:hAnsi="Times New Roman"/>
      <w:sz w:val="24"/>
      <w:szCs w:val="24"/>
    </w:rPr>
  </w:style>
  <w:style w:type="paragraph" w:styleId="Paragraphedeliste">
    <w:name w:val="List Paragraph"/>
    <w:basedOn w:val="Normal"/>
    <w:uiPriority w:val="34"/>
    <w:qFormat/>
    <w:rsid w:val="000A5C35"/>
    <w:pPr>
      <w:ind w:left="720"/>
      <w:contextualSpacing/>
    </w:pPr>
  </w:style>
  <w:style w:type="character" w:styleId="Marquedecommentaire">
    <w:name w:val="annotation reference"/>
    <w:basedOn w:val="Policepardfaut"/>
    <w:uiPriority w:val="99"/>
    <w:semiHidden/>
    <w:unhideWhenUsed/>
    <w:rsid w:val="0015719A"/>
    <w:rPr>
      <w:sz w:val="16"/>
      <w:szCs w:val="16"/>
    </w:rPr>
  </w:style>
  <w:style w:type="paragraph" w:styleId="Commentaire">
    <w:name w:val="annotation text"/>
    <w:basedOn w:val="Normal"/>
    <w:link w:val="CommentaireCar"/>
    <w:uiPriority w:val="99"/>
    <w:semiHidden/>
    <w:unhideWhenUsed/>
    <w:rsid w:val="0015719A"/>
    <w:rPr>
      <w:sz w:val="20"/>
    </w:rPr>
  </w:style>
  <w:style w:type="character" w:customStyle="1" w:styleId="CommentaireCar">
    <w:name w:val="Commentaire Car"/>
    <w:basedOn w:val="Policepardfaut"/>
    <w:link w:val="Commentaire"/>
    <w:uiPriority w:val="99"/>
    <w:semiHidden/>
    <w:rsid w:val="0015719A"/>
    <w:rPr>
      <w:rFonts w:ascii="Calibri" w:hAnsi="Calibri"/>
    </w:rPr>
  </w:style>
  <w:style w:type="paragraph" w:styleId="Objetducommentaire">
    <w:name w:val="annotation subject"/>
    <w:basedOn w:val="Commentaire"/>
    <w:next w:val="Commentaire"/>
    <w:link w:val="ObjetducommentaireCar"/>
    <w:uiPriority w:val="99"/>
    <w:semiHidden/>
    <w:unhideWhenUsed/>
    <w:rsid w:val="0015719A"/>
    <w:rPr>
      <w:b/>
      <w:bCs/>
    </w:rPr>
  </w:style>
  <w:style w:type="character" w:customStyle="1" w:styleId="ObjetducommentaireCar">
    <w:name w:val="Objet du commentaire Car"/>
    <w:basedOn w:val="CommentaireCar"/>
    <w:link w:val="Objetducommentaire"/>
    <w:uiPriority w:val="99"/>
    <w:semiHidden/>
    <w:rsid w:val="0015719A"/>
    <w:rPr>
      <w:rFonts w:ascii="Calibri" w:hAnsi="Calibri"/>
      <w:b/>
      <w:bCs/>
    </w:rPr>
  </w:style>
  <w:style w:type="paragraph" w:styleId="En-tte">
    <w:name w:val="header"/>
    <w:basedOn w:val="Normal"/>
    <w:link w:val="En-tteCar"/>
    <w:uiPriority w:val="99"/>
    <w:unhideWhenUsed/>
    <w:rsid w:val="00D9577E"/>
    <w:pPr>
      <w:tabs>
        <w:tab w:val="center" w:pos="4536"/>
        <w:tab w:val="right" w:pos="9072"/>
      </w:tabs>
      <w:spacing w:after="0"/>
    </w:pPr>
  </w:style>
  <w:style w:type="character" w:customStyle="1" w:styleId="En-tteCar">
    <w:name w:val="En-tête Car"/>
    <w:basedOn w:val="Policepardfaut"/>
    <w:link w:val="En-tte"/>
    <w:uiPriority w:val="99"/>
    <w:rsid w:val="00D9577E"/>
    <w:rPr>
      <w:rFonts w:ascii="Calibri" w:hAnsi="Calibri"/>
      <w:sz w:val="18"/>
    </w:rPr>
  </w:style>
  <w:style w:type="paragraph" w:styleId="Pieddepage">
    <w:name w:val="footer"/>
    <w:basedOn w:val="Normal"/>
    <w:link w:val="PieddepageCar"/>
    <w:uiPriority w:val="99"/>
    <w:unhideWhenUsed/>
    <w:rsid w:val="00D9577E"/>
    <w:pPr>
      <w:tabs>
        <w:tab w:val="center" w:pos="4536"/>
        <w:tab w:val="right" w:pos="9072"/>
      </w:tabs>
      <w:spacing w:after="0"/>
    </w:pPr>
  </w:style>
  <w:style w:type="character" w:customStyle="1" w:styleId="PieddepageCar">
    <w:name w:val="Pied de page Car"/>
    <w:basedOn w:val="Policepardfaut"/>
    <w:link w:val="Pieddepage"/>
    <w:uiPriority w:val="99"/>
    <w:rsid w:val="00D9577E"/>
    <w:rPr>
      <w:rFonts w:ascii="Calibri" w:hAnsi="Calibr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899004">
      <w:bodyDiv w:val="1"/>
      <w:marLeft w:val="0"/>
      <w:marRight w:val="0"/>
      <w:marTop w:val="0"/>
      <w:marBottom w:val="0"/>
      <w:divBdr>
        <w:top w:val="none" w:sz="0" w:space="0" w:color="auto"/>
        <w:left w:val="none" w:sz="0" w:space="0" w:color="auto"/>
        <w:bottom w:val="none" w:sz="0" w:space="0" w:color="auto"/>
        <w:right w:val="none" w:sz="0" w:space="0" w:color="auto"/>
      </w:divBdr>
      <w:divsChild>
        <w:div w:id="1816608649">
          <w:marLeft w:val="0"/>
          <w:marRight w:val="0"/>
          <w:marTop w:val="0"/>
          <w:marBottom w:val="0"/>
          <w:divBdr>
            <w:top w:val="none" w:sz="0" w:space="0" w:color="auto"/>
            <w:left w:val="none" w:sz="0" w:space="0" w:color="auto"/>
            <w:bottom w:val="none" w:sz="0" w:space="0" w:color="auto"/>
            <w:right w:val="none" w:sz="0" w:space="0" w:color="auto"/>
          </w:divBdr>
        </w:div>
      </w:divsChild>
    </w:div>
    <w:div w:id="651180602">
      <w:bodyDiv w:val="1"/>
      <w:marLeft w:val="0"/>
      <w:marRight w:val="0"/>
      <w:marTop w:val="0"/>
      <w:marBottom w:val="0"/>
      <w:divBdr>
        <w:top w:val="none" w:sz="0" w:space="0" w:color="auto"/>
        <w:left w:val="none" w:sz="0" w:space="0" w:color="auto"/>
        <w:bottom w:val="none" w:sz="0" w:space="0" w:color="auto"/>
        <w:right w:val="none" w:sz="0" w:space="0" w:color="auto"/>
      </w:divBdr>
    </w:div>
    <w:div w:id="697701882">
      <w:bodyDiv w:val="1"/>
      <w:marLeft w:val="0"/>
      <w:marRight w:val="0"/>
      <w:marTop w:val="0"/>
      <w:marBottom w:val="0"/>
      <w:divBdr>
        <w:top w:val="none" w:sz="0" w:space="0" w:color="auto"/>
        <w:left w:val="none" w:sz="0" w:space="0" w:color="auto"/>
        <w:bottom w:val="none" w:sz="0" w:space="0" w:color="auto"/>
        <w:right w:val="none" w:sz="0" w:space="0" w:color="auto"/>
      </w:divBdr>
      <w:divsChild>
        <w:div w:id="95059670">
          <w:marLeft w:val="0"/>
          <w:marRight w:val="0"/>
          <w:marTop w:val="0"/>
          <w:marBottom w:val="0"/>
          <w:divBdr>
            <w:top w:val="none" w:sz="0" w:space="0" w:color="auto"/>
            <w:left w:val="none" w:sz="0" w:space="0" w:color="auto"/>
            <w:bottom w:val="none" w:sz="0" w:space="0" w:color="auto"/>
            <w:right w:val="none" w:sz="0" w:space="0" w:color="auto"/>
          </w:divBdr>
        </w:div>
        <w:div w:id="148250644">
          <w:marLeft w:val="0"/>
          <w:marRight w:val="0"/>
          <w:marTop w:val="0"/>
          <w:marBottom w:val="0"/>
          <w:divBdr>
            <w:top w:val="none" w:sz="0" w:space="0" w:color="auto"/>
            <w:left w:val="none" w:sz="0" w:space="0" w:color="auto"/>
            <w:bottom w:val="none" w:sz="0" w:space="0" w:color="auto"/>
            <w:right w:val="none" w:sz="0" w:space="0" w:color="auto"/>
          </w:divBdr>
        </w:div>
      </w:divsChild>
    </w:div>
    <w:div w:id="1559706031">
      <w:bodyDiv w:val="1"/>
      <w:marLeft w:val="0"/>
      <w:marRight w:val="0"/>
      <w:marTop w:val="0"/>
      <w:marBottom w:val="0"/>
      <w:divBdr>
        <w:top w:val="none" w:sz="0" w:space="0" w:color="auto"/>
        <w:left w:val="none" w:sz="0" w:space="0" w:color="auto"/>
        <w:bottom w:val="none" w:sz="0" w:space="0" w:color="auto"/>
        <w:right w:val="none" w:sz="0" w:space="0" w:color="auto"/>
      </w:divBdr>
    </w:div>
    <w:div w:id="1724400483">
      <w:bodyDiv w:val="1"/>
      <w:marLeft w:val="0"/>
      <w:marRight w:val="0"/>
      <w:marTop w:val="0"/>
      <w:marBottom w:val="0"/>
      <w:divBdr>
        <w:top w:val="none" w:sz="0" w:space="0" w:color="auto"/>
        <w:left w:val="none" w:sz="0" w:space="0" w:color="auto"/>
        <w:bottom w:val="none" w:sz="0" w:space="0" w:color="auto"/>
        <w:right w:val="none" w:sz="0" w:space="0" w:color="auto"/>
      </w:divBdr>
      <w:divsChild>
        <w:div w:id="610280657">
          <w:marLeft w:val="0"/>
          <w:marRight w:val="0"/>
          <w:marTop w:val="0"/>
          <w:marBottom w:val="0"/>
          <w:divBdr>
            <w:top w:val="none" w:sz="0" w:space="0" w:color="auto"/>
            <w:left w:val="none" w:sz="0" w:space="0" w:color="auto"/>
            <w:bottom w:val="none" w:sz="0" w:space="0" w:color="auto"/>
            <w:right w:val="none" w:sz="0" w:space="0" w:color="auto"/>
          </w:divBdr>
        </w:div>
        <w:div w:id="1295526212">
          <w:marLeft w:val="0"/>
          <w:marRight w:val="0"/>
          <w:marTop w:val="0"/>
          <w:marBottom w:val="0"/>
          <w:divBdr>
            <w:top w:val="none" w:sz="0" w:space="0" w:color="auto"/>
            <w:left w:val="none" w:sz="0" w:space="0" w:color="auto"/>
            <w:bottom w:val="none" w:sz="0" w:space="0" w:color="auto"/>
            <w:right w:val="none" w:sz="0" w:space="0" w:color="auto"/>
          </w:divBdr>
        </w:div>
      </w:divsChild>
    </w:div>
    <w:div w:id="1735079316">
      <w:bodyDiv w:val="1"/>
      <w:marLeft w:val="0"/>
      <w:marRight w:val="0"/>
      <w:marTop w:val="0"/>
      <w:marBottom w:val="0"/>
      <w:divBdr>
        <w:top w:val="none" w:sz="0" w:space="0" w:color="auto"/>
        <w:left w:val="none" w:sz="0" w:space="0" w:color="auto"/>
        <w:bottom w:val="none" w:sz="0" w:space="0" w:color="auto"/>
        <w:right w:val="none" w:sz="0" w:space="0" w:color="auto"/>
      </w:divBdr>
    </w:div>
    <w:div w:id="214191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3FEAC-CE71-4DDC-930C-9A6AC95A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6033</Words>
  <Characters>33185</Characters>
  <Application>Microsoft Office Word</Application>
  <DocSecurity>0</DocSecurity>
  <Lines>276</Lines>
  <Paragraphs>78</Paragraphs>
  <ScaleCrop>false</ScaleCrop>
  <HeadingPairs>
    <vt:vector size="2" baseType="variant">
      <vt:variant>
        <vt:lpstr>Titre</vt:lpstr>
      </vt:variant>
      <vt:variant>
        <vt:i4>1</vt:i4>
      </vt:variant>
    </vt:vector>
  </HeadingPairs>
  <TitlesOfParts>
    <vt:vector size="1" baseType="lpstr">
      <vt:lpstr>I</vt:lpstr>
    </vt:vector>
  </TitlesOfParts>
  <Company>Dell Computer Corporation</Company>
  <LinksUpToDate>false</LinksUpToDate>
  <CharactersWithSpaces>39140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Preferred Customer</dc:creator>
  <cp:keywords/>
  <cp:lastModifiedBy>Colette SCHRODI</cp:lastModifiedBy>
  <cp:revision>2</cp:revision>
  <cp:lastPrinted>2013-04-12T11:39:00Z</cp:lastPrinted>
  <dcterms:created xsi:type="dcterms:W3CDTF">2020-09-23T13:34:00Z</dcterms:created>
  <dcterms:modified xsi:type="dcterms:W3CDTF">2020-09-23T13:34:00Z</dcterms:modified>
</cp:coreProperties>
</file>